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4F" w:rsidRDefault="0006781E">
      <w:pPr>
        <w:spacing w:after="0" w:line="316" w:lineRule="auto"/>
        <w:ind w:left="922" w:right="790" w:firstLine="0"/>
        <w:jc w:val="center"/>
      </w:pPr>
      <w:r>
        <w:rPr>
          <w:b/>
        </w:rPr>
        <w:t xml:space="preserve">График проведения текущего и итогового </w:t>
      </w:r>
      <w:proofErr w:type="gramStart"/>
      <w:r>
        <w:rPr>
          <w:b/>
        </w:rPr>
        <w:t>контроля  МК</w:t>
      </w:r>
      <w:r>
        <w:rPr>
          <w:b/>
        </w:rPr>
        <w:t>ОУ</w:t>
      </w:r>
      <w:proofErr w:type="gramEnd"/>
      <w:r>
        <w:rPr>
          <w:b/>
        </w:rPr>
        <w:t xml:space="preserve"> «Михайловская СОШ №1</w:t>
      </w:r>
      <w:r>
        <w:rPr>
          <w:b/>
        </w:rPr>
        <w:t xml:space="preserve">» с 13.04.2020 г </w:t>
      </w:r>
    </w:p>
    <w:p w:rsidR="002F014F" w:rsidRDefault="0006781E">
      <w:pPr>
        <w:spacing w:after="220" w:line="259" w:lineRule="auto"/>
        <w:ind w:left="0" w:firstLine="0"/>
        <w:jc w:val="left"/>
      </w:pPr>
      <w:r>
        <w:t xml:space="preserve"> </w:t>
      </w:r>
    </w:p>
    <w:p w:rsidR="002F014F" w:rsidRDefault="0006781E">
      <w:pPr>
        <w:ind w:left="-15" w:firstLine="708"/>
      </w:pPr>
      <w:r>
        <w:t>Для реализации основных образовательных программ начального общего, основного общего, среднего общего образования (согласно учебного плана на 2019/</w:t>
      </w:r>
      <w:r>
        <w:t xml:space="preserve">2020 учебный год) текущий контроль осуществляется во 2-4, 5-9, 10-11 классах по всем предметам учебного плана и предусматривает пятибалльное оценивание уровня знаний по предмету.  </w:t>
      </w:r>
    </w:p>
    <w:p w:rsidR="002F014F" w:rsidRDefault="0006781E">
      <w:pPr>
        <w:ind w:left="718"/>
      </w:pPr>
      <w:r>
        <w:t xml:space="preserve">Текущие оценки ежедневно заносятся в электронный журнал.  </w:t>
      </w:r>
    </w:p>
    <w:p w:rsidR="002F014F" w:rsidRDefault="0006781E">
      <w:pPr>
        <w:ind w:left="718"/>
      </w:pPr>
      <w:r>
        <w:t>Виды и формы тек</w:t>
      </w:r>
      <w:r>
        <w:t xml:space="preserve">ущего контроля:  </w:t>
      </w:r>
    </w:p>
    <w:p w:rsidR="002F014F" w:rsidRDefault="0006781E">
      <w:pPr>
        <w:ind w:left="-5"/>
      </w:pPr>
      <w:r>
        <w:t xml:space="preserve">1) Письменные:  </w:t>
      </w:r>
    </w:p>
    <w:p w:rsidR="002F014F" w:rsidRDefault="0006781E">
      <w:pPr>
        <w:numPr>
          <w:ilvl w:val="0"/>
          <w:numId w:val="1"/>
        </w:numPr>
        <w:ind w:hanging="163"/>
      </w:pPr>
      <w:r>
        <w:t xml:space="preserve">письменное выполнение тренировочных упражнений, практических работ (по отдельным предметам);  </w:t>
      </w:r>
    </w:p>
    <w:p w:rsidR="002F014F" w:rsidRDefault="0006781E">
      <w:pPr>
        <w:numPr>
          <w:ilvl w:val="0"/>
          <w:numId w:val="1"/>
        </w:numPr>
        <w:ind w:hanging="163"/>
      </w:pPr>
      <w:r>
        <w:t xml:space="preserve">диктант, изложение, сочинение;  </w:t>
      </w:r>
    </w:p>
    <w:p w:rsidR="002F014F" w:rsidRDefault="0006781E">
      <w:pPr>
        <w:numPr>
          <w:ilvl w:val="0"/>
          <w:numId w:val="1"/>
        </w:numPr>
        <w:ind w:hanging="163"/>
      </w:pPr>
      <w:r>
        <w:t xml:space="preserve">выполнение самостоятельных работ, письменных проверочных работ, контрольных работ, тестов.  </w:t>
      </w:r>
    </w:p>
    <w:p w:rsidR="002F014F" w:rsidRDefault="0006781E">
      <w:pPr>
        <w:ind w:left="-5"/>
      </w:pPr>
      <w:r>
        <w:t xml:space="preserve">2) </w:t>
      </w:r>
      <w:r>
        <w:tab/>
        <w:t xml:space="preserve">Выполнение </w:t>
      </w:r>
      <w:r>
        <w:tab/>
        <w:t xml:space="preserve">заданий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информационно-</w:t>
      </w:r>
      <w:r>
        <w:t xml:space="preserve">коммуникационных технологий: </w:t>
      </w:r>
    </w:p>
    <w:p w:rsidR="002F014F" w:rsidRDefault="0006781E">
      <w:pPr>
        <w:numPr>
          <w:ilvl w:val="0"/>
          <w:numId w:val="2"/>
        </w:numPr>
        <w:ind w:hanging="163"/>
      </w:pPr>
      <w:r>
        <w:t xml:space="preserve">компьютерное тестирование;  </w:t>
      </w:r>
    </w:p>
    <w:p w:rsidR="002F014F" w:rsidRDefault="0006781E">
      <w:pPr>
        <w:numPr>
          <w:ilvl w:val="0"/>
          <w:numId w:val="2"/>
        </w:numPr>
        <w:ind w:hanging="163"/>
      </w:pPr>
      <w:r>
        <w:t xml:space="preserve">онлайн-тестирование с использованием интернет-ресурсов или электронных учебников;  </w:t>
      </w:r>
    </w:p>
    <w:p w:rsidR="002F014F" w:rsidRDefault="0006781E">
      <w:pPr>
        <w:numPr>
          <w:ilvl w:val="0"/>
          <w:numId w:val="2"/>
        </w:numPr>
        <w:ind w:hanging="163"/>
      </w:pPr>
      <w:r>
        <w:t xml:space="preserve">выполнение интерактивных заданий.  </w:t>
      </w:r>
    </w:p>
    <w:p w:rsidR="002F014F" w:rsidRDefault="0006781E">
      <w:pPr>
        <w:ind w:left="-15" w:firstLine="708"/>
      </w:pPr>
      <w:r>
        <w:t>Текущий контроль осу</w:t>
      </w:r>
      <w:r>
        <w:t xml:space="preserve">ществляется учителем в соответствии с образовательной программой предметов, курсов, графиком контрольных и лабораторных, практических работ.  </w:t>
      </w:r>
    </w:p>
    <w:p w:rsidR="002F014F" w:rsidRDefault="0006781E">
      <w:pPr>
        <w:ind w:left="-15" w:firstLine="708"/>
      </w:pPr>
      <w:r>
        <w:t>Отметка за выполненную работу выставляется по итогам урока и заносится в электронный журнал и электронный дневник</w:t>
      </w:r>
      <w:r>
        <w:t xml:space="preserve"> обучающегося.  </w:t>
      </w:r>
    </w:p>
    <w:p w:rsidR="002F014F" w:rsidRDefault="0006781E">
      <w:pPr>
        <w:ind w:left="-15" w:firstLine="708"/>
      </w:pPr>
      <w:r>
        <w:t xml:space="preserve">Отметка за письменную работу заносится учителем в электронный журнал в соответствии с нормативами проверки письменных и контрольных работ.  </w:t>
      </w:r>
    </w:p>
    <w:p w:rsidR="002F014F" w:rsidRDefault="0006781E">
      <w:pPr>
        <w:ind w:left="-15" w:firstLine="708"/>
      </w:pPr>
      <w:r>
        <w:t xml:space="preserve">Промежуточная аттестация осуществляется в конце каждой четверти (полугодия).  </w:t>
      </w:r>
    </w:p>
    <w:p w:rsidR="0006781E" w:rsidRDefault="0006781E" w:rsidP="0006781E">
      <w:pPr>
        <w:rPr>
          <w:rFonts w:ascii="TimesNewRomanPSMT" w:hAnsi="TimesNewRomanPSMT"/>
        </w:rPr>
      </w:pPr>
      <w:r w:rsidRPr="0006781E">
        <w:rPr>
          <w:rFonts w:ascii="TimesNewRomanPSMT" w:hAnsi="TimesNewRomanPSMT"/>
        </w:rPr>
        <w:t>Промежуточная аттестация в текущем году проходит</w:t>
      </w:r>
      <w:bookmarkStart w:id="0" w:name="_GoBack"/>
      <w:bookmarkEnd w:id="0"/>
      <w:r w:rsidRPr="0006781E">
        <w:rPr>
          <w:rFonts w:ascii="TimesNewRomanPSMT" w:hAnsi="TimesNewRomanPSMT"/>
        </w:rPr>
        <w:t xml:space="preserve"> в следующие сроки по всем предметам учебного плана:</w:t>
      </w:r>
    </w:p>
    <w:p w:rsidR="0006781E" w:rsidRPr="0006781E" w:rsidRDefault="0006781E" w:rsidP="0006781E">
      <w:pPr>
        <w:rPr>
          <w:rFonts w:ascii="TimesNewRomanPSMT" w:hAnsi="TimesNewRomanPSMT"/>
        </w:rPr>
      </w:pPr>
      <w:r>
        <w:rPr>
          <w:rFonts w:ascii="TimesNewRomanPSMT" w:hAnsi="TimesNewRomanPSMT"/>
          <w:lang w:val="en-US"/>
        </w:rPr>
        <w:t>IV</w:t>
      </w:r>
      <w:r w:rsidRPr="0006781E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четверть</w:t>
      </w:r>
    </w:p>
    <w:p w:rsidR="0006781E" w:rsidRPr="0006781E" w:rsidRDefault="0006781E" w:rsidP="0006781E">
      <w:pPr>
        <w:rPr>
          <w:rFonts w:ascii="TimesNewRomanPSMT" w:hAnsi="TimesNewRomanPSMT"/>
        </w:rPr>
      </w:pPr>
      <w:proofErr w:type="gramStart"/>
      <w:r w:rsidRPr="0006781E">
        <w:rPr>
          <w:rFonts w:ascii="TimesNewRomanPSMT" w:hAnsi="TimesNewRomanPSMT" w:hint="eastAsia"/>
        </w:rPr>
        <w:t>с</w:t>
      </w:r>
      <w:r w:rsidRPr="0006781E">
        <w:rPr>
          <w:rFonts w:ascii="TimesNewRomanPSMT" w:hAnsi="TimesNewRomanPSMT"/>
        </w:rPr>
        <w:t xml:space="preserve"> </w:t>
      </w:r>
      <w:r w:rsidRPr="0006781E">
        <w:rPr>
          <w:rFonts w:ascii="TimesNewRomanPSMT" w:hAnsi="TimesNewRomanPSMT"/>
          <w:color w:val="C00000"/>
        </w:rPr>
        <w:t xml:space="preserve"> </w:t>
      </w:r>
      <w:r w:rsidRPr="0006781E">
        <w:rPr>
          <w:rFonts w:ascii="TimesNewRomanPSMT" w:hAnsi="TimesNewRomanPSMT"/>
          <w:color w:val="000000" w:themeColor="text1"/>
        </w:rPr>
        <w:t>25.05.2020</w:t>
      </w:r>
      <w:proofErr w:type="gramEnd"/>
      <w:r w:rsidRPr="0006781E">
        <w:rPr>
          <w:rFonts w:ascii="TimesNewRomanPSMT" w:hAnsi="TimesNewRomanPSMT"/>
          <w:color w:val="000000" w:themeColor="text1"/>
        </w:rPr>
        <w:t xml:space="preserve"> по 30.05.2020 г</w:t>
      </w:r>
      <w:r w:rsidRPr="0006781E">
        <w:rPr>
          <w:rFonts w:ascii="TimesNewRomanPSMT" w:hAnsi="TimesNewRomanPSMT"/>
          <w:color w:val="C00000"/>
        </w:rPr>
        <w:t>.</w:t>
      </w:r>
      <w:r w:rsidRPr="0006781E">
        <w:rPr>
          <w:rFonts w:ascii="TimesNewRomanPSMT" w:hAnsi="TimesNewRomanPSMT"/>
        </w:rPr>
        <w:t xml:space="preserve">  для 2-11 классов</w:t>
      </w:r>
      <w:r w:rsidRPr="0006781E">
        <w:rPr>
          <w:rFonts w:ascii="TimesNewRomanPSMT" w:hAnsi="TimesNewRomanPSMT"/>
        </w:rPr>
        <w:tab/>
      </w:r>
    </w:p>
    <w:sectPr w:rsidR="0006781E" w:rsidRPr="0006781E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6E7"/>
    <w:multiLevelType w:val="hybridMultilevel"/>
    <w:tmpl w:val="A5509FA2"/>
    <w:lvl w:ilvl="0" w:tplc="8CD0777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06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829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6DA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60D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CB9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21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8E4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06A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F6AC1"/>
    <w:multiLevelType w:val="hybridMultilevel"/>
    <w:tmpl w:val="6DF6057E"/>
    <w:lvl w:ilvl="0" w:tplc="EBA4A23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8AB2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49A2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E4A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0DC72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07A2E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E1996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28830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A22DE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4F"/>
    <w:rsid w:val="0006781E"/>
    <w:rsid w:val="002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4621"/>
  <w15:docId w15:val="{5DF491CD-FF70-42B4-B59F-1804D76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Елена Карпенко</cp:lastModifiedBy>
  <cp:revision>2</cp:revision>
  <dcterms:created xsi:type="dcterms:W3CDTF">2020-04-09T08:10:00Z</dcterms:created>
  <dcterms:modified xsi:type="dcterms:W3CDTF">2020-04-09T08:10:00Z</dcterms:modified>
</cp:coreProperties>
</file>