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25" w:rsidRPr="00065A60" w:rsidRDefault="00F81725" w:rsidP="00F81725">
      <w:pPr>
        <w:pStyle w:val="Standard"/>
        <w:jc w:val="center"/>
        <w:rPr>
          <w:sz w:val="28"/>
          <w:szCs w:val="28"/>
          <w:lang w:val="ru-RU"/>
        </w:rPr>
      </w:pPr>
      <w:r w:rsidRPr="00065A60">
        <w:rPr>
          <w:sz w:val="28"/>
          <w:szCs w:val="28"/>
          <w:lang w:val="ru-RU"/>
        </w:rPr>
        <w:t>Муниципальное казённое общеобразовательное учреждение</w:t>
      </w:r>
    </w:p>
    <w:p w:rsidR="00F81725" w:rsidRPr="00065A60" w:rsidRDefault="00F81725" w:rsidP="00F81725">
      <w:pPr>
        <w:pStyle w:val="Standard"/>
        <w:jc w:val="center"/>
        <w:rPr>
          <w:sz w:val="28"/>
          <w:szCs w:val="28"/>
          <w:lang w:val="ru-RU"/>
        </w:rPr>
      </w:pPr>
      <w:r w:rsidRPr="00065A60">
        <w:rPr>
          <w:sz w:val="28"/>
          <w:szCs w:val="28"/>
          <w:lang w:val="ru-RU"/>
        </w:rPr>
        <w:t>«Михайловская средняя общеобразовательная школа №1»</w:t>
      </w:r>
    </w:p>
    <w:p w:rsidR="00F81725" w:rsidRPr="00065A60" w:rsidRDefault="00F81725" w:rsidP="00F81725">
      <w:pPr>
        <w:pStyle w:val="Standard"/>
        <w:jc w:val="center"/>
        <w:rPr>
          <w:sz w:val="28"/>
          <w:szCs w:val="28"/>
          <w:lang w:val="ru-RU"/>
        </w:rPr>
      </w:pPr>
      <w:r w:rsidRPr="00065A60">
        <w:rPr>
          <w:sz w:val="28"/>
          <w:szCs w:val="28"/>
          <w:lang w:val="ru-RU"/>
        </w:rPr>
        <w:t>Михайловского района</w:t>
      </w:r>
      <w:r w:rsidR="0006317F">
        <w:rPr>
          <w:sz w:val="28"/>
          <w:szCs w:val="28"/>
          <w:lang w:val="ru-RU"/>
        </w:rPr>
        <w:t xml:space="preserve"> А</w:t>
      </w:r>
      <w:r w:rsidRPr="00065A60">
        <w:rPr>
          <w:sz w:val="28"/>
          <w:szCs w:val="28"/>
          <w:lang w:val="ru-RU"/>
        </w:rPr>
        <w:t>лтайского края</w:t>
      </w:r>
    </w:p>
    <w:p w:rsidR="00F81725" w:rsidRPr="00CC71ED" w:rsidRDefault="0006317F" w:rsidP="00F81725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6C3AB89" wp14:editId="7DC4831B">
            <wp:extent cx="5940425" cy="22199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1725" w:rsidRPr="00CC71ED" w:rsidRDefault="00F81725" w:rsidP="00F81725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81725" w:rsidRPr="00CC71ED" w:rsidRDefault="00F81725" w:rsidP="00F81725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81725" w:rsidRPr="00CC71ED" w:rsidRDefault="00F81725" w:rsidP="00F81725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81725" w:rsidRPr="00CC71ED" w:rsidRDefault="00F81725" w:rsidP="00F81725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  <w:r w:rsidRPr="00CC71ED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F81725" w:rsidRPr="00CC71ED" w:rsidRDefault="00F81725" w:rsidP="00F81725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  <w:r w:rsidRPr="00CC71ED">
        <w:rPr>
          <w:rFonts w:ascii="Times New Roman" w:hAnsi="Times New Roman"/>
          <w:b/>
          <w:sz w:val="28"/>
          <w:szCs w:val="28"/>
        </w:rPr>
        <w:t>учебного предмета «История</w:t>
      </w:r>
      <w:r>
        <w:rPr>
          <w:rFonts w:ascii="Times New Roman" w:hAnsi="Times New Roman"/>
          <w:b/>
          <w:sz w:val="28"/>
          <w:szCs w:val="28"/>
        </w:rPr>
        <w:t xml:space="preserve"> средних веков</w:t>
      </w:r>
      <w:r w:rsidRPr="00CC71ED">
        <w:rPr>
          <w:rFonts w:ascii="Times New Roman" w:hAnsi="Times New Roman"/>
          <w:b/>
          <w:sz w:val="28"/>
          <w:szCs w:val="28"/>
        </w:rPr>
        <w:t>»</w:t>
      </w:r>
    </w:p>
    <w:p w:rsidR="00F81725" w:rsidRPr="00CC71ED" w:rsidRDefault="00F81725" w:rsidP="00F81725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6 </w:t>
      </w:r>
      <w:r w:rsidRPr="00CC71ED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F81725" w:rsidRPr="00CC71ED" w:rsidRDefault="00F81725" w:rsidP="00F81725">
      <w:pPr>
        <w:pStyle w:val="a3"/>
        <w:tabs>
          <w:tab w:val="left" w:pos="2235"/>
        </w:tabs>
        <w:rPr>
          <w:rFonts w:ascii="Times New Roman" w:hAnsi="Times New Roman"/>
          <w:sz w:val="28"/>
          <w:szCs w:val="28"/>
        </w:rPr>
      </w:pPr>
    </w:p>
    <w:p w:rsidR="00F81725" w:rsidRDefault="00F81725" w:rsidP="00F8172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81725" w:rsidRDefault="00F81725" w:rsidP="00F8172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81725" w:rsidRDefault="00F81725" w:rsidP="00F8172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81725" w:rsidRDefault="00F81725" w:rsidP="00F8172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81725" w:rsidRDefault="00F81725" w:rsidP="00F8172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81725" w:rsidRDefault="00F81725" w:rsidP="00F8172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81725" w:rsidRDefault="00F81725" w:rsidP="00F8172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81725" w:rsidRPr="00CC71ED" w:rsidRDefault="00F81725" w:rsidP="00F8172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C71E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C71ED">
        <w:rPr>
          <w:rFonts w:ascii="Times New Roman" w:hAnsi="Times New Roman"/>
          <w:sz w:val="28"/>
          <w:szCs w:val="28"/>
        </w:rPr>
        <w:t>Составитель:Свистунова</w:t>
      </w:r>
      <w:proofErr w:type="spellEnd"/>
      <w:proofErr w:type="gramEnd"/>
      <w:r w:rsidRPr="00CC71ED">
        <w:rPr>
          <w:rFonts w:ascii="Times New Roman" w:hAnsi="Times New Roman"/>
          <w:sz w:val="28"/>
          <w:szCs w:val="28"/>
        </w:rPr>
        <w:t xml:space="preserve"> Л. А.</w:t>
      </w:r>
    </w:p>
    <w:p w:rsidR="00F81725" w:rsidRPr="00CC71ED" w:rsidRDefault="00F81725" w:rsidP="00F8172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C71ED">
        <w:rPr>
          <w:rFonts w:ascii="Times New Roman" w:hAnsi="Times New Roman"/>
          <w:sz w:val="28"/>
          <w:szCs w:val="28"/>
        </w:rPr>
        <w:t xml:space="preserve">Квалификационная категория:  </w:t>
      </w:r>
    </w:p>
    <w:p w:rsidR="00F81725" w:rsidRPr="00CC71ED" w:rsidRDefault="00F81725" w:rsidP="00F81725">
      <w:pPr>
        <w:pStyle w:val="a3"/>
        <w:rPr>
          <w:rFonts w:ascii="Times New Roman" w:hAnsi="Times New Roman"/>
          <w:sz w:val="28"/>
          <w:szCs w:val="28"/>
        </w:rPr>
      </w:pPr>
      <w:r w:rsidRPr="00CC71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высшая                                                                              </w:t>
      </w:r>
    </w:p>
    <w:p w:rsidR="00F81725" w:rsidRPr="00CC71ED" w:rsidRDefault="00F81725" w:rsidP="00F817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1725" w:rsidRPr="00CC71ED" w:rsidRDefault="00F81725" w:rsidP="00F817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1725" w:rsidRPr="00CC71ED" w:rsidRDefault="00F81725" w:rsidP="00F817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1725" w:rsidRPr="00CC71ED" w:rsidRDefault="00F81725" w:rsidP="00F817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1725" w:rsidRPr="00CC71ED" w:rsidRDefault="00F81725" w:rsidP="00F817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1725" w:rsidRPr="00CC71ED" w:rsidRDefault="00F81725" w:rsidP="00F817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1725" w:rsidRPr="00CC71ED" w:rsidRDefault="00F81725" w:rsidP="00F817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1725" w:rsidRPr="00CC71ED" w:rsidRDefault="00F81725" w:rsidP="00F817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1725" w:rsidRPr="00CC71ED" w:rsidRDefault="00F81725" w:rsidP="00F817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1725" w:rsidRPr="00CC71ED" w:rsidRDefault="00F81725" w:rsidP="00F8172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71ED">
        <w:rPr>
          <w:rFonts w:ascii="Times New Roman" w:hAnsi="Times New Roman"/>
          <w:sz w:val="28"/>
          <w:szCs w:val="28"/>
        </w:rPr>
        <w:t xml:space="preserve">  </w:t>
      </w:r>
    </w:p>
    <w:p w:rsidR="00F81725" w:rsidRPr="00CC71ED" w:rsidRDefault="00F81725" w:rsidP="00F817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1725" w:rsidRPr="00CC71ED" w:rsidRDefault="00F81725" w:rsidP="002E7CD0">
      <w:pPr>
        <w:pStyle w:val="a3"/>
        <w:rPr>
          <w:rFonts w:ascii="Times New Roman" w:hAnsi="Times New Roman"/>
          <w:sz w:val="28"/>
          <w:szCs w:val="28"/>
        </w:rPr>
      </w:pPr>
    </w:p>
    <w:p w:rsidR="00F81725" w:rsidRPr="00CC71ED" w:rsidRDefault="00F81725" w:rsidP="00F817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1725" w:rsidRPr="00CC71ED" w:rsidRDefault="00F81725" w:rsidP="00F817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1725" w:rsidRDefault="00F81725" w:rsidP="00F8172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71ED">
        <w:rPr>
          <w:rFonts w:ascii="Times New Roman" w:hAnsi="Times New Roman"/>
          <w:sz w:val="28"/>
          <w:szCs w:val="28"/>
        </w:rPr>
        <w:lastRenderedPageBreak/>
        <w:t>с. Михайловское 2019 г.</w:t>
      </w:r>
    </w:p>
    <w:p w:rsidR="00F81725" w:rsidRPr="000067BB" w:rsidRDefault="00F81725" w:rsidP="00F81725">
      <w:pPr>
        <w:rPr>
          <w:b/>
          <w:sz w:val="28"/>
          <w:szCs w:val="28"/>
        </w:rPr>
      </w:pPr>
      <w:r w:rsidRPr="000067BB">
        <w:rPr>
          <w:b/>
          <w:sz w:val="28"/>
          <w:szCs w:val="28"/>
        </w:rPr>
        <w:t>Раздел 1. Пояснительная записка</w:t>
      </w:r>
    </w:p>
    <w:p w:rsidR="00F81725" w:rsidRDefault="00F81725" w:rsidP="00F8172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FF2DBF">
        <w:rPr>
          <w:color w:val="000000"/>
          <w:sz w:val="28"/>
          <w:szCs w:val="28"/>
        </w:rPr>
        <w:t xml:space="preserve">абочая программа </w:t>
      </w:r>
      <w:r>
        <w:rPr>
          <w:color w:val="000000"/>
          <w:sz w:val="28"/>
          <w:szCs w:val="28"/>
        </w:rPr>
        <w:t xml:space="preserve">по истории для 6 </w:t>
      </w:r>
      <w:proofErr w:type="gramStart"/>
      <w:r>
        <w:rPr>
          <w:color w:val="000000"/>
          <w:sz w:val="28"/>
          <w:szCs w:val="28"/>
        </w:rPr>
        <w:t xml:space="preserve">класса </w:t>
      </w:r>
      <w:r w:rsidRPr="00FF2DBF">
        <w:rPr>
          <w:color w:val="000000"/>
          <w:sz w:val="28"/>
          <w:szCs w:val="28"/>
        </w:rPr>
        <w:t xml:space="preserve"> составлена</w:t>
      </w:r>
      <w:proofErr w:type="gramEnd"/>
      <w:r w:rsidRPr="00FF2DBF">
        <w:rPr>
          <w:color w:val="000000"/>
          <w:sz w:val="28"/>
          <w:szCs w:val="28"/>
        </w:rPr>
        <w:t xml:space="preserve"> на основе федерального государственного</w:t>
      </w:r>
      <w:r>
        <w:rPr>
          <w:color w:val="000000"/>
          <w:sz w:val="28"/>
          <w:szCs w:val="28"/>
        </w:rPr>
        <w:t xml:space="preserve"> образовательного стандарта , </w:t>
      </w:r>
      <w:r w:rsidRPr="00FF2DBF">
        <w:rPr>
          <w:color w:val="000000"/>
          <w:sz w:val="28"/>
          <w:szCs w:val="28"/>
        </w:rPr>
        <w:t xml:space="preserve"> авторской программы</w:t>
      </w:r>
      <w:r>
        <w:rPr>
          <w:color w:val="000000"/>
          <w:sz w:val="28"/>
          <w:szCs w:val="28"/>
        </w:rPr>
        <w:t xml:space="preserve"> основного общего образования</w:t>
      </w:r>
      <w:r w:rsidRPr="00FF2D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«Рабочие программы. Всеобщая история. Предметная линия учебников А.А. </w:t>
      </w:r>
      <w:proofErr w:type="spellStart"/>
      <w:r>
        <w:rPr>
          <w:color w:val="000000"/>
          <w:sz w:val="28"/>
          <w:szCs w:val="28"/>
        </w:rPr>
        <w:t>Вигасина</w:t>
      </w:r>
      <w:proofErr w:type="spellEnd"/>
      <w:r>
        <w:rPr>
          <w:color w:val="000000"/>
          <w:sz w:val="28"/>
          <w:szCs w:val="28"/>
        </w:rPr>
        <w:t xml:space="preserve">-О.С. </w:t>
      </w:r>
      <w:proofErr w:type="spellStart"/>
      <w:r>
        <w:rPr>
          <w:color w:val="000000"/>
          <w:sz w:val="28"/>
          <w:szCs w:val="28"/>
        </w:rPr>
        <w:t>Сороко</w:t>
      </w:r>
      <w:proofErr w:type="spellEnd"/>
      <w:r>
        <w:rPr>
          <w:color w:val="000000"/>
          <w:sz w:val="28"/>
          <w:szCs w:val="28"/>
        </w:rPr>
        <w:t>-Цюпы», Москва «Просвещение» 2016 г.</w:t>
      </w:r>
    </w:p>
    <w:p w:rsidR="00F81725" w:rsidRDefault="00F81725" w:rsidP="00F81725">
      <w:pPr>
        <w:pStyle w:val="a4"/>
        <w:ind w:left="426" w:right="283"/>
        <w:rPr>
          <w:rFonts w:ascii="Times New Roman" w:hAnsi="Times New Roman"/>
          <w:sz w:val="28"/>
          <w:szCs w:val="28"/>
        </w:rPr>
      </w:pPr>
      <w:r w:rsidRPr="00F81725">
        <w:rPr>
          <w:rFonts w:ascii="Times New Roman" w:hAnsi="Times New Roman"/>
          <w:color w:val="000000"/>
          <w:sz w:val="28"/>
          <w:szCs w:val="28"/>
        </w:rPr>
        <w:t xml:space="preserve">Рабочая программа ориентирована на использование </w:t>
      </w:r>
      <w:proofErr w:type="gramStart"/>
      <w:r w:rsidRPr="00F81725">
        <w:rPr>
          <w:rFonts w:ascii="Times New Roman" w:hAnsi="Times New Roman"/>
          <w:color w:val="000000"/>
          <w:sz w:val="28"/>
          <w:szCs w:val="28"/>
        </w:rPr>
        <w:t xml:space="preserve">учебника </w:t>
      </w:r>
      <w:r w:rsidRPr="00F81725">
        <w:rPr>
          <w:rFonts w:ascii="Times New Roman" w:hAnsi="Times New Roman"/>
          <w:sz w:val="28"/>
          <w:szCs w:val="28"/>
        </w:rPr>
        <w:t>.</w:t>
      </w:r>
      <w:proofErr w:type="gramEnd"/>
      <w:r w:rsidRPr="00F81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725">
        <w:rPr>
          <w:rFonts w:ascii="Times New Roman" w:hAnsi="Times New Roman"/>
          <w:sz w:val="28"/>
          <w:szCs w:val="28"/>
        </w:rPr>
        <w:t>Е.В.Агибаловой</w:t>
      </w:r>
      <w:proofErr w:type="spellEnd"/>
      <w:r w:rsidRPr="00F817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1725">
        <w:rPr>
          <w:rFonts w:ascii="Times New Roman" w:hAnsi="Times New Roman"/>
          <w:sz w:val="28"/>
          <w:szCs w:val="28"/>
        </w:rPr>
        <w:t>Г.М.Донского</w:t>
      </w:r>
      <w:proofErr w:type="spellEnd"/>
      <w:r w:rsidRPr="00F81725">
        <w:rPr>
          <w:rFonts w:ascii="Times New Roman" w:hAnsi="Times New Roman"/>
          <w:sz w:val="28"/>
          <w:szCs w:val="28"/>
        </w:rPr>
        <w:t>. Всеобщая история.  История Средних веков. Учебник .6 класс, М. «Просвещение», 2016 г.</w:t>
      </w:r>
    </w:p>
    <w:p w:rsidR="00DC7486" w:rsidRPr="00DC7486" w:rsidRDefault="00DC7486" w:rsidP="00DC748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Выбор данной авторской программы обусловлен тем, </w:t>
      </w:r>
      <w:r w:rsidRPr="00DC7486">
        <w:rPr>
          <w:b/>
          <w:bCs/>
          <w:color w:val="000000"/>
        </w:rPr>
        <w:t xml:space="preserve"> </w:t>
      </w:r>
      <w:r w:rsidRPr="00DC7486">
        <w:rPr>
          <w:bCs/>
          <w:color w:val="000000"/>
          <w:sz w:val="28"/>
          <w:szCs w:val="28"/>
        </w:rPr>
        <w:t>что она</w:t>
      </w:r>
    </w:p>
    <w:p w:rsidR="00DC7486" w:rsidRPr="00DC7486" w:rsidRDefault="00DC7486" w:rsidP="00DC7486">
      <w:pPr>
        <w:jc w:val="both"/>
        <w:rPr>
          <w:sz w:val="28"/>
          <w:szCs w:val="28"/>
        </w:rPr>
      </w:pPr>
      <w:r w:rsidRPr="00DC7486">
        <w:rPr>
          <w:sz w:val="28"/>
          <w:szCs w:val="28"/>
        </w:rPr>
        <w:t>- рекомендована Министерством образования РФ для общеобразовательных классов</w:t>
      </w:r>
    </w:p>
    <w:p w:rsidR="00DC7486" w:rsidRPr="00DC7486" w:rsidRDefault="00DC7486" w:rsidP="00DC7486">
      <w:pPr>
        <w:jc w:val="both"/>
        <w:rPr>
          <w:sz w:val="28"/>
          <w:szCs w:val="28"/>
        </w:rPr>
      </w:pPr>
      <w:r w:rsidRPr="00DC7486">
        <w:rPr>
          <w:sz w:val="28"/>
          <w:szCs w:val="28"/>
        </w:rPr>
        <w:t>- соответствует стандарту среднего общего образования по</w:t>
      </w:r>
      <w:r w:rsidRPr="00DC7486">
        <w:rPr>
          <w:color w:val="000000"/>
          <w:sz w:val="28"/>
          <w:szCs w:val="28"/>
        </w:rPr>
        <w:t> </w:t>
      </w:r>
      <w:r w:rsidRPr="00DC7486">
        <w:rPr>
          <w:sz w:val="28"/>
          <w:szCs w:val="28"/>
        </w:rPr>
        <w:t>истории, социальному заказу родителей;</w:t>
      </w:r>
    </w:p>
    <w:p w:rsidR="00DC7486" w:rsidRPr="00DC7486" w:rsidRDefault="00DC7486" w:rsidP="00DC7486">
      <w:pPr>
        <w:jc w:val="both"/>
        <w:rPr>
          <w:sz w:val="28"/>
          <w:szCs w:val="28"/>
        </w:rPr>
      </w:pPr>
      <w:r w:rsidRPr="00DC7486">
        <w:rPr>
          <w:sz w:val="28"/>
          <w:szCs w:val="28"/>
        </w:rPr>
        <w:t>- построена с учётом принципов системности, научности, доступности и преемственности;</w:t>
      </w:r>
    </w:p>
    <w:p w:rsidR="00DC7486" w:rsidRPr="00DC7486" w:rsidRDefault="00DC7486" w:rsidP="00DC7486">
      <w:pPr>
        <w:jc w:val="both"/>
        <w:rPr>
          <w:sz w:val="28"/>
          <w:szCs w:val="28"/>
        </w:rPr>
      </w:pPr>
      <w:r w:rsidRPr="00DC7486">
        <w:rPr>
          <w:sz w:val="28"/>
          <w:szCs w:val="28"/>
        </w:rPr>
        <w:t>-способствует развитию коммуникативной компетенции учащихся;</w:t>
      </w:r>
    </w:p>
    <w:p w:rsidR="00DC7486" w:rsidRDefault="00DC7486" w:rsidP="00DC7486">
      <w:pPr>
        <w:jc w:val="both"/>
        <w:rPr>
          <w:sz w:val="28"/>
          <w:szCs w:val="28"/>
        </w:rPr>
      </w:pPr>
      <w:r w:rsidRPr="00DC7486">
        <w:rPr>
          <w:sz w:val="28"/>
          <w:szCs w:val="28"/>
        </w:rPr>
        <w:t>- обеспечивает условия для реализации практической направленности, учитывает возрастную психологию учащихся.</w:t>
      </w:r>
    </w:p>
    <w:p w:rsidR="00DC7486" w:rsidRPr="00DC7486" w:rsidRDefault="00DC7486" w:rsidP="00DC7486">
      <w:pPr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  <w:r w:rsidRPr="00DC7486">
        <w:rPr>
          <w:bCs/>
          <w:color w:val="000000"/>
          <w:sz w:val="28"/>
          <w:szCs w:val="28"/>
        </w:rPr>
        <w:t>Цели курса:</w:t>
      </w:r>
    </w:p>
    <w:p w:rsidR="00DC7486" w:rsidRPr="00DC7486" w:rsidRDefault="00DC7486" w:rsidP="00DC7486">
      <w:pPr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C7486">
        <w:rPr>
          <w:color w:val="000000"/>
          <w:sz w:val="28"/>
          <w:szCs w:val="28"/>
        </w:rPr>
        <w:t>Формирование целостного представления об историческом развитии России и мира в эпо</w:t>
      </w:r>
      <w:r w:rsidRPr="00DC7486">
        <w:rPr>
          <w:color w:val="000000"/>
          <w:sz w:val="28"/>
          <w:szCs w:val="28"/>
        </w:rPr>
        <w:softHyphen/>
        <w:t>ху Средневековья, объединение различных фактов и понятий средневековой истории в целост</w:t>
      </w:r>
      <w:r w:rsidRPr="00DC7486">
        <w:rPr>
          <w:color w:val="000000"/>
          <w:sz w:val="28"/>
          <w:szCs w:val="28"/>
        </w:rPr>
        <w:softHyphen/>
        <w:t>ную картину развития России и человечества в целом.</w:t>
      </w:r>
    </w:p>
    <w:p w:rsidR="00DC7486" w:rsidRPr="00DC7486" w:rsidRDefault="00DC7486" w:rsidP="00DC7486">
      <w:pPr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2.  </w:t>
      </w:r>
      <w:r w:rsidRPr="00DC7486">
        <w:rPr>
          <w:color w:val="000000"/>
          <w:sz w:val="28"/>
          <w:szCs w:val="28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DC7486" w:rsidRPr="00DC7486" w:rsidRDefault="00DC7486" w:rsidP="00DC7486">
      <w:pPr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DC7486">
        <w:rPr>
          <w:sz w:val="28"/>
          <w:szCs w:val="28"/>
        </w:rPr>
        <w:t>своение значимости периода феодализма в истории народов Европы, Азии, и России в частности, а также их места в истории мировой цивилизации.</w:t>
      </w:r>
    </w:p>
    <w:p w:rsidR="00DC7486" w:rsidRPr="00DC7486" w:rsidRDefault="00DC7486" w:rsidP="00DC7486">
      <w:pPr>
        <w:jc w:val="both"/>
        <w:rPr>
          <w:sz w:val="28"/>
          <w:szCs w:val="28"/>
        </w:rPr>
      </w:pPr>
      <w:r w:rsidRPr="00DC7486">
        <w:rPr>
          <w:b/>
          <w:sz w:val="28"/>
          <w:szCs w:val="28"/>
        </w:rPr>
        <w:t>Общие задачи изучения предмета «История Средних веков» следующие</w:t>
      </w:r>
      <w:r w:rsidRPr="00DC7486">
        <w:rPr>
          <w:sz w:val="28"/>
          <w:szCs w:val="28"/>
        </w:rPr>
        <w:t>:</w:t>
      </w:r>
    </w:p>
    <w:p w:rsidR="00DC7486" w:rsidRPr="00DC7486" w:rsidRDefault="00DC7486" w:rsidP="00DC7486">
      <w:pPr>
        <w:jc w:val="both"/>
        <w:rPr>
          <w:sz w:val="28"/>
          <w:szCs w:val="28"/>
        </w:rPr>
      </w:pPr>
      <w:r w:rsidRPr="00DC7486">
        <w:rPr>
          <w:sz w:val="28"/>
          <w:szCs w:val="28"/>
        </w:rPr>
        <w:t>—</w:t>
      </w:r>
      <w:r w:rsidRPr="00DC7486">
        <w:rPr>
          <w:sz w:val="28"/>
          <w:szCs w:val="28"/>
        </w:rPr>
        <w:tab/>
        <w:t>формирование морально-ценностных установок и ориентиров национальной и культурной идентификации шестиклассников в процессе освоения историко-культурного опыта народов зарубежных стран;</w:t>
      </w:r>
    </w:p>
    <w:p w:rsidR="00DC7486" w:rsidRPr="00DC7486" w:rsidRDefault="00DC7486" w:rsidP="00DC7486">
      <w:pPr>
        <w:jc w:val="both"/>
        <w:rPr>
          <w:sz w:val="28"/>
          <w:szCs w:val="28"/>
        </w:rPr>
      </w:pPr>
      <w:r w:rsidRPr="00DC7486">
        <w:rPr>
          <w:sz w:val="28"/>
          <w:szCs w:val="28"/>
        </w:rPr>
        <w:t>—</w:t>
      </w:r>
      <w:r w:rsidRPr="00DC7486">
        <w:rPr>
          <w:sz w:val="28"/>
          <w:szCs w:val="28"/>
        </w:rPr>
        <w:tab/>
        <w:t>овладение знаниями о социокультурном развитии народов в эпоху Средневековья (преимущественно с позиции эволюции общественных взглядов);</w:t>
      </w:r>
    </w:p>
    <w:p w:rsidR="00DC7486" w:rsidRPr="00DC7486" w:rsidRDefault="00DC7486" w:rsidP="00DC7486">
      <w:pPr>
        <w:jc w:val="both"/>
        <w:rPr>
          <w:sz w:val="28"/>
          <w:szCs w:val="28"/>
        </w:rPr>
      </w:pPr>
      <w:r w:rsidRPr="00DC7486">
        <w:rPr>
          <w:sz w:val="28"/>
          <w:szCs w:val="28"/>
        </w:rPr>
        <w:lastRenderedPageBreak/>
        <w:t>—</w:t>
      </w:r>
      <w:r w:rsidRPr="00DC7486">
        <w:rPr>
          <w:sz w:val="28"/>
          <w:szCs w:val="28"/>
        </w:rPr>
        <w:tab/>
        <w:t>овладение учащимися знаниями об истории отдельных стран Западной Европы и России  в V—XV веках в их социальном, экономическом, политическом и духовно-нравственном контекстах, о месте и роли России во всемирно-историческом процессе в период Средневековья и его значении для современного Отечества;</w:t>
      </w:r>
    </w:p>
    <w:p w:rsidR="00DC7486" w:rsidRPr="00DC7486" w:rsidRDefault="00DC7486" w:rsidP="00DC7486">
      <w:pPr>
        <w:jc w:val="both"/>
        <w:rPr>
          <w:sz w:val="28"/>
          <w:szCs w:val="28"/>
        </w:rPr>
      </w:pPr>
      <w:r w:rsidRPr="00DC7486">
        <w:rPr>
          <w:sz w:val="28"/>
          <w:szCs w:val="28"/>
        </w:rPr>
        <w:t>—</w:t>
      </w:r>
      <w:r w:rsidRPr="00DC7486">
        <w:rPr>
          <w:sz w:val="28"/>
          <w:szCs w:val="28"/>
        </w:rPr>
        <w:tab/>
        <w:t>воспитание толерантности, уважения к культуре и религии других народов в процессе изучения истории и богатства культуры народов Европы, Азии, Африки и Америки;</w:t>
      </w:r>
    </w:p>
    <w:p w:rsidR="00DC7486" w:rsidRPr="00DC7486" w:rsidRDefault="00DC7486" w:rsidP="00DC7486">
      <w:pPr>
        <w:jc w:val="both"/>
        <w:rPr>
          <w:sz w:val="28"/>
          <w:szCs w:val="28"/>
        </w:rPr>
      </w:pPr>
      <w:r w:rsidRPr="00DC7486">
        <w:rPr>
          <w:sz w:val="28"/>
          <w:szCs w:val="28"/>
        </w:rPr>
        <w:t>—</w:t>
      </w:r>
      <w:r w:rsidRPr="00DC7486">
        <w:rPr>
          <w:sz w:val="28"/>
          <w:szCs w:val="28"/>
        </w:rPr>
        <w:tab/>
        <w:t>развитие у учащихся способностей выбирать  общее и различия в развитии отдельных регионов мира в эпоху феодализма, выделять и группировать признаки исторического явления, процесса;</w:t>
      </w:r>
    </w:p>
    <w:p w:rsidR="00DC7486" w:rsidRPr="00DC7486" w:rsidRDefault="00DC7486" w:rsidP="00DC7486">
      <w:pPr>
        <w:jc w:val="both"/>
        <w:rPr>
          <w:sz w:val="28"/>
          <w:szCs w:val="28"/>
        </w:rPr>
      </w:pPr>
      <w:r w:rsidRPr="00DC7486">
        <w:rPr>
          <w:sz w:val="28"/>
          <w:szCs w:val="28"/>
        </w:rPr>
        <w:t>—</w:t>
      </w:r>
      <w:r w:rsidRPr="00DC7486">
        <w:rPr>
          <w:sz w:val="28"/>
          <w:szCs w:val="28"/>
        </w:rPr>
        <w:tab/>
        <w:t>формирование способности применять усвоенные знания о взаимоотношениях между людьми, сословиями, отдельными народами, о повседневной культуре и куртуазности в эпоху Средневековья в процессе осмысления современной реальности и общения с разными людьми.</w:t>
      </w:r>
      <w:r w:rsidRPr="00DC7486">
        <w:rPr>
          <w:sz w:val="28"/>
          <w:szCs w:val="28"/>
        </w:rPr>
        <w:cr/>
        <w:t xml:space="preserve">        Программа предполагает изучение культуры с позиции культурного многообразия на основе христианского мировоззрения и исламской культуры, а также с учётом особенностей эволюции средневековой личности.</w:t>
      </w:r>
    </w:p>
    <w:p w:rsidR="0079581C" w:rsidRDefault="0079581C" w:rsidP="0079581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Новизна данной программы определяется спецификой использования педагогических технологий – проектной и исследовательской деятельностью.</w:t>
      </w:r>
    </w:p>
    <w:p w:rsidR="0079581C" w:rsidRDefault="0079581C" w:rsidP="0079581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программы:</w:t>
      </w:r>
    </w:p>
    <w:p w:rsidR="0079581C" w:rsidRDefault="0079581C" w:rsidP="0079581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для обучающихся 6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 </w:t>
      </w:r>
    </w:p>
    <w:p w:rsidR="0079581C" w:rsidRDefault="0079581C" w:rsidP="0079581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для педагогических работников МКОУ «Михайловская СОШ №1» программа определяет приоритеты в содержании истории средних </w:t>
      </w:r>
      <w:proofErr w:type="gramStart"/>
      <w:r>
        <w:rPr>
          <w:color w:val="000000"/>
          <w:sz w:val="28"/>
          <w:szCs w:val="28"/>
        </w:rPr>
        <w:t>веков  для</w:t>
      </w:r>
      <w:proofErr w:type="gramEnd"/>
      <w:r>
        <w:rPr>
          <w:color w:val="000000"/>
          <w:sz w:val="28"/>
          <w:szCs w:val="28"/>
        </w:rPr>
        <w:t xml:space="preserve"> обучающихся 6 класса и способствует интеграции и координации деятельности по реализации общего образования;</w:t>
      </w:r>
    </w:p>
    <w:p w:rsidR="0079581C" w:rsidRDefault="0079581C" w:rsidP="0079581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-для администрации МКОУ «Михайловская СОШ №1» программа является основанием для определения качества реализации учебного курса истории средних </w:t>
      </w:r>
      <w:proofErr w:type="gramStart"/>
      <w:r>
        <w:rPr>
          <w:color w:val="000000"/>
          <w:sz w:val="28"/>
          <w:szCs w:val="28"/>
        </w:rPr>
        <w:t>веков  для</w:t>
      </w:r>
      <w:proofErr w:type="gramEnd"/>
      <w:r>
        <w:rPr>
          <w:color w:val="000000"/>
          <w:sz w:val="28"/>
          <w:szCs w:val="28"/>
        </w:rPr>
        <w:t xml:space="preserve"> обучающихся 6 класса.</w:t>
      </w:r>
    </w:p>
    <w:p w:rsidR="0079581C" w:rsidRDefault="0079581C" w:rsidP="0079581C">
      <w:pPr>
        <w:spacing w:line="360" w:lineRule="auto"/>
        <w:rPr>
          <w:b/>
          <w:color w:val="000000"/>
          <w:sz w:val="28"/>
          <w:szCs w:val="28"/>
        </w:rPr>
      </w:pPr>
      <w:r w:rsidRPr="00321D4D">
        <w:rPr>
          <w:b/>
          <w:color w:val="000000"/>
          <w:sz w:val="28"/>
          <w:szCs w:val="28"/>
        </w:rPr>
        <w:t>Раздел 2. Общая характеристика учебного предмета «История Древнего мира»</w:t>
      </w:r>
    </w:p>
    <w:p w:rsidR="0079581C" w:rsidRPr="0079581C" w:rsidRDefault="0079581C" w:rsidP="0079581C">
      <w:pPr>
        <w:jc w:val="both"/>
        <w:rPr>
          <w:sz w:val="28"/>
          <w:szCs w:val="28"/>
        </w:rPr>
      </w:pPr>
      <w:r w:rsidRPr="0079581C">
        <w:rPr>
          <w:sz w:val="28"/>
          <w:szCs w:val="28"/>
        </w:rPr>
        <w:t xml:space="preserve">Знание национальной и мировой истории — современный показатель общей культуры человека. </w:t>
      </w:r>
      <w:r w:rsidRPr="0079581C">
        <w:rPr>
          <w:b/>
          <w:sz w:val="28"/>
          <w:szCs w:val="28"/>
        </w:rPr>
        <w:t>Главная задача</w:t>
      </w:r>
      <w:r w:rsidRPr="0079581C">
        <w:rPr>
          <w:sz w:val="28"/>
          <w:szCs w:val="28"/>
        </w:rPr>
        <w:t xml:space="preserve"> школьного исторического образования — формирование у учащихся исторического мышления как основы </w:t>
      </w:r>
      <w:r w:rsidRPr="0079581C">
        <w:rPr>
          <w:sz w:val="28"/>
          <w:szCs w:val="28"/>
        </w:rPr>
        <w:lastRenderedPageBreak/>
        <w:t>гражданской идентич</w:t>
      </w:r>
      <w:r w:rsidRPr="0079581C">
        <w:rPr>
          <w:sz w:val="28"/>
          <w:szCs w:val="28"/>
        </w:rPr>
        <w:softHyphen/>
        <w:t>ности ценностно-ориентированной личности. Реализация этой задачи лежит в основе современных образовательных программ по истории.</w:t>
      </w:r>
    </w:p>
    <w:p w:rsidR="0079581C" w:rsidRPr="0079581C" w:rsidRDefault="0079581C" w:rsidP="0079581C">
      <w:pPr>
        <w:jc w:val="both"/>
        <w:rPr>
          <w:sz w:val="28"/>
          <w:szCs w:val="28"/>
        </w:rPr>
      </w:pPr>
      <w:r w:rsidRPr="0079581C">
        <w:rPr>
          <w:sz w:val="28"/>
          <w:szCs w:val="28"/>
        </w:rPr>
        <w:t>Рабочая программа предполагает изучение курсов всеобщей истории в 5—9 классах общеобразовательной школы. Содержание программы соответствует требованиям к структуре, результатам усвоения основных общеобразовательных программ федерального государственного образовательного стандарта второго поколения среднего (полного) общего образования, конкретизирует основные положения его фундаментального ядра.</w:t>
      </w:r>
    </w:p>
    <w:p w:rsidR="0079581C" w:rsidRPr="0079581C" w:rsidRDefault="0079581C" w:rsidP="0079581C">
      <w:pPr>
        <w:jc w:val="both"/>
        <w:rPr>
          <w:b/>
          <w:bCs/>
          <w:sz w:val="28"/>
          <w:szCs w:val="28"/>
        </w:rPr>
      </w:pPr>
      <w:r w:rsidRPr="0079581C">
        <w:rPr>
          <w:b/>
          <w:bCs/>
          <w:sz w:val="28"/>
          <w:szCs w:val="28"/>
        </w:rPr>
        <w:t>Основные ценностные ориентиры программы</w:t>
      </w:r>
    </w:p>
    <w:p w:rsidR="0079581C" w:rsidRPr="0079581C" w:rsidRDefault="0079581C" w:rsidP="0079581C">
      <w:pPr>
        <w:jc w:val="both"/>
        <w:rPr>
          <w:sz w:val="28"/>
          <w:szCs w:val="28"/>
        </w:rPr>
      </w:pPr>
      <w:r w:rsidRPr="0079581C">
        <w:rPr>
          <w:sz w:val="28"/>
          <w:szCs w:val="28"/>
        </w:rPr>
        <w:t>Школьный курс по всеобщей истории предоставляет под</w:t>
      </w:r>
      <w:r w:rsidRPr="0079581C">
        <w:rPr>
          <w:sz w:val="28"/>
          <w:szCs w:val="28"/>
        </w:rPr>
        <w:softHyphen/>
        <w:t>ростку возможность узнать и понять условия зарождения со</w:t>
      </w:r>
      <w:r w:rsidRPr="0079581C">
        <w:rPr>
          <w:sz w:val="28"/>
          <w:szCs w:val="28"/>
        </w:rPr>
        <w:softHyphen/>
        <w:t>временной цивилизации, особенности её поступательного раз</w:t>
      </w:r>
      <w:r w:rsidRPr="0079581C">
        <w:rPr>
          <w:sz w:val="28"/>
          <w:szCs w:val="28"/>
        </w:rPr>
        <w:softHyphen/>
        <w:t>вития и ценности.</w:t>
      </w:r>
    </w:p>
    <w:p w:rsidR="0079581C" w:rsidRPr="0079581C" w:rsidRDefault="0079581C" w:rsidP="0079581C">
      <w:pPr>
        <w:jc w:val="both"/>
        <w:rPr>
          <w:sz w:val="28"/>
          <w:szCs w:val="28"/>
        </w:rPr>
      </w:pPr>
      <w:r w:rsidRPr="0079581C">
        <w:rPr>
          <w:sz w:val="28"/>
          <w:szCs w:val="28"/>
        </w:rPr>
        <w:t>В программе прослеживается изменение картины мира че</w:t>
      </w:r>
      <w:r w:rsidRPr="0079581C">
        <w:rPr>
          <w:sz w:val="28"/>
          <w:szCs w:val="28"/>
        </w:rPr>
        <w:softHyphen/>
        <w:t>ловека, вокруг которой формировались все ценности культу</w:t>
      </w:r>
      <w:r w:rsidRPr="0079581C">
        <w:rPr>
          <w:sz w:val="28"/>
          <w:szCs w:val="28"/>
        </w:rPr>
        <w:softHyphen/>
        <w:t>ры, вся структура представлений о мироздании, дано пред</w:t>
      </w:r>
      <w:r w:rsidRPr="0079581C">
        <w:rPr>
          <w:sz w:val="28"/>
          <w:szCs w:val="28"/>
        </w:rPr>
        <w:softHyphen/>
        <w:t>ставление об особенностях и тенденциях развития современ</w:t>
      </w:r>
      <w:r w:rsidRPr="0079581C">
        <w:rPr>
          <w:sz w:val="28"/>
          <w:szCs w:val="28"/>
        </w:rPr>
        <w:softHyphen/>
        <w:t>ной мировой цивилизации.</w:t>
      </w:r>
    </w:p>
    <w:p w:rsidR="0079581C" w:rsidRPr="0079581C" w:rsidRDefault="0079581C" w:rsidP="0079581C">
      <w:pPr>
        <w:jc w:val="both"/>
        <w:rPr>
          <w:sz w:val="28"/>
          <w:szCs w:val="28"/>
        </w:rPr>
      </w:pPr>
      <w:r w:rsidRPr="0079581C">
        <w:rPr>
          <w:sz w:val="28"/>
          <w:szCs w:val="28"/>
        </w:rPr>
        <w:t>В процессе познания всеобщей истории школьники зна</w:t>
      </w:r>
      <w:r w:rsidRPr="0079581C">
        <w:rPr>
          <w:sz w:val="28"/>
          <w:szCs w:val="28"/>
        </w:rPr>
        <w:softHyphen/>
        <w:t>комятся с универсальными ценностями современного мира — гражданским обществом и парламентаризмом. Изучая сложные и трагические события, явления и процессы в разное историче</w:t>
      </w:r>
      <w:r w:rsidRPr="0079581C">
        <w:rPr>
          <w:sz w:val="28"/>
          <w:szCs w:val="28"/>
        </w:rPr>
        <w:softHyphen/>
        <w:t>ское время и в разных странах, учащиеся смогут при соответ</w:t>
      </w:r>
      <w:r w:rsidRPr="0079581C">
        <w:rPr>
          <w:sz w:val="28"/>
          <w:szCs w:val="28"/>
        </w:rPr>
        <w:softHyphen/>
        <w:t>ствующей поддержке учителя понять роль социально активной личности в истории; познакомиться и осмыслить примеры ге</w:t>
      </w:r>
      <w:r w:rsidRPr="0079581C">
        <w:rPr>
          <w:sz w:val="28"/>
          <w:szCs w:val="28"/>
        </w:rPr>
        <w:softHyphen/>
        <w:t>роизма и самоотверженности во имя общества. В этом заклю</w:t>
      </w:r>
      <w:r w:rsidRPr="0079581C">
        <w:rPr>
          <w:sz w:val="28"/>
          <w:szCs w:val="28"/>
        </w:rPr>
        <w:softHyphen/>
        <w:t>чается воспитывающая функция прошлого, всеобщей истории. Школьники осваивают опыт социального взаимодействия лю</w:t>
      </w:r>
      <w:r w:rsidRPr="0079581C">
        <w:rPr>
          <w:sz w:val="28"/>
          <w:szCs w:val="28"/>
        </w:rPr>
        <w:softHyphen/>
        <w:t>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</w:t>
      </w:r>
      <w:r w:rsidRPr="0079581C">
        <w:rPr>
          <w:sz w:val="28"/>
          <w:szCs w:val="28"/>
        </w:rPr>
        <w:softHyphen/>
        <w:t>тета общественного интереса над личностным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ему.</w:t>
      </w:r>
    </w:p>
    <w:p w:rsidR="0079581C" w:rsidRPr="0079581C" w:rsidRDefault="0079581C" w:rsidP="0079581C">
      <w:pPr>
        <w:jc w:val="both"/>
        <w:rPr>
          <w:sz w:val="28"/>
          <w:szCs w:val="28"/>
        </w:rPr>
      </w:pPr>
      <w:r w:rsidRPr="0079581C">
        <w:rPr>
          <w:sz w:val="28"/>
          <w:szCs w:val="28"/>
        </w:rPr>
        <w:t>Содержание программы по всеобщей истории ориентирова</w:t>
      </w:r>
      <w:r w:rsidRPr="0079581C">
        <w:rPr>
          <w:sz w:val="28"/>
          <w:szCs w:val="28"/>
        </w:rPr>
        <w:softHyphen/>
        <w:t>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</w:t>
      </w:r>
      <w:r w:rsidRPr="0079581C">
        <w:rPr>
          <w:sz w:val="28"/>
          <w:szCs w:val="28"/>
        </w:rPr>
        <w:softHyphen/>
        <w:t>спечивается логически выстроенной системой понятий, рас</w:t>
      </w:r>
      <w:r w:rsidRPr="0079581C">
        <w:rPr>
          <w:sz w:val="28"/>
          <w:szCs w:val="28"/>
        </w:rPr>
        <w:softHyphen/>
        <w:t>крывающих смысловую и ценностную характеристики этапов мировой истории человечества. Соотнесение фактов и явле</w:t>
      </w:r>
      <w:r w:rsidRPr="0079581C">
        <w:rPr>
          <w:sz w:val="28"/>
          <w:szCs w:val="28"/>
        </w:rPr>
        <w:softHyphen/>
        <w:t>ний, установление причинно-следственных связей, выявление общего, выход на закономерности в процессе работы с текста</w:t>
      </w:r>
      <w:r w:rsidRPr="0079581C">
        <w:rPr>
          <w:sz w:val="28"/>
          <w:szCs w:val="28"/>
        </w:rPr>
        <w:softHyphen/>
        <w:t>ми будут способствовать формированию и развитию историче</w:t>
      </w:r>
      <w:r w:rsidRPr="0079581C">
        <w:rPr>
          <w:sz w:val="28"/>
          <w:szCs w:val="28"/>
        </w:rPr>
        <w:softHyphen/>
        <w:t>ского мышления у учащихся.</w:t>
      </w:r>
    </w:p>
    <w:p w:rsidR="0079581C" w:rsidRPr="0079581C" w:rsidRDefault="0079581C" w:rsidP="0079581C">
      <w:pPr>
        <w:jc w:val="both"/>
        <w:rPr>
          <w:sz w:val="28"/>
          <w:szCs w:val="28"/>
        </w:rPr>
      </w:pPr>
      <w:r w:rsidRPr="0079581C">
        <w:rPr>
          <w:sz w:val="28"/>
          <w:szCs w:val="28"/>
        </w:rPr>
        <w:lastRenderedPageBreak/>
        <w:t>Личностно-деятельностное усвоение учебного материала по всеобщей истории в соответствии с программой обеспе</w:t>
      </w:r>
      <w:r w:rsidRPr="0079581C">
        <w:rPr>
          <w:sz w:val="28"/>
          <w:szCs w:val="28"/>
        </w:rPr>
        <w:softHyphen/>
        <w:t>чит сформированность таких нравственных свойств и качеств у школьников, как целеполагание, интерес к познанию, готов</w:t>
      </w:r>
      <w:r w:rsidRPr="0079581C">
        <w:rPr>
          <w:sz w:val="28"/>
          <w:szCs w:val="28"/>
        </w:rPr>
        <w:softHyphen/>
        <w:t>ность к новому, дисциплинированность, ответственность, ком</w:t>
      </w:r>
      <w:r w:rsidRPr="0079581C">
        <w:rPr>
          <w:sz w:val="28"/>
          <w:szCs w:val="28"/>
        </w:rPr>
        <w:softHyphen/>
        <w:t>муникативность, социальная активность.</w:t>
      </w:r>
    </w:p>
    <w:p w:rsidR="0079581C" w:rsidRPr="0079581C" w:rsidRDefault="0079581C" w:rsidP="0079581C">
      <w:pPr>
        <w:jc w:val="both"/>
        <w:rPr>
          <w:sz w:val="28"/>
          <w:szCs w:val="28"/>
        </w:rPr>
      </w:pPr>
      <w:r w:rsidRPr="0079581C">
        <w:rPr>
          <w:sz w:val="28"/>
          <w:szCs w:val="28"/>
        </w:rPr>
        <w:t>Сегодня востребован активный, деятельный, творческий, коммуникативный человек, нацеленный на раскрытие инди</w:t>
      </w:r>
      <w:r w:rsidRPr="0079581C">
        <w:rPr>
          <w:sz w:val="28"/>
          <w:szCs w:val="28"/>
        </w:rPr>
        <w:softHyphen/>
        <w:t>видуальности.</w:t>
      </w:r>
    </w:p>
    <w:p w:rsidR="0079581C" w:rsidRPr="0079581C" w:rsidRDefault="0079581C" w:rsidP="0079581C">
      <w:pPr>
        <w:jc w:val="both"/>
        <w:rPr>
          <w:sz w:val="28"/>
          <w:szCs w:val="28"/>
        </w:rPr>
      </w:pPr>
      <w:r w:rsidRPr="0079581C">
        <w:rPr>
          <w:sz w:val="28"/>
          <w:szCs w:val="28"/>
        </w:rPr>
        <w:t>Для этого учителю необходимо помочь учащимся:</w:t>
      </w:r>
    </w:p>
    <w:p w:rsidR="0079581C" w:rsidRDefault="0079581C" w:rsidP="0079581C">
      <w:pPr>
        <w:jc w:val="both"/>
        <w:rPr>
          <w:sz w:val="28"/>
          <w:szCs w:val="28"/>
        </w:rPr>
      </w:pPr>
      <w:r w:rsidRPr="0079581C">
        <w:rPr>
          <w:sz w:val="28"/>
          <w:szCs w:val="28"/>
        </w:rPr>
        <w:t>научиться пользоваться информацией;</w:t>
      </w:r>
      <w:r>
        <w:rPr>
          <w:sz w:val="28"/>
          <w:szCs w:val="28"/>
        </w:rPr>
        <w:t xml:space="preserve"> </w:t>
      </w:r>
      <w:r w:rsidRPr="0079581C">
        <w:rPr>
          <w:sz w:val="28"/>
          <w:szCs w:val="28"/>
        </w:rPr>
        <w:t>научиться общаться;</w:t>
      </w:r>
    </w:p>
    <w:p w:rsidR="0079581C" w:rsidRPr="0079581C" w:rsidRDefault="0079581C" w:rsidP="0079581C">
      <w:pPr>
        <w:jc w:val="both"/>
        <w:rPr>
          <w:sz w:val="28"/>
          <w:szCs w:val="28"/>
        </w:rPr>
      </w:pPr>
      <w:r w:rsidRPr="0079581C">
        <w:rPr>
          <w:sz w:val="28"/>
          <w:szCs w:val="28"/>
        </w:rPr>
        <w:t>научиться создавать завершённый продукт деятельности.</w:t>
      </w:r>
    </w:p>
    <w:p w:rsidR="0079581C" w:rsidRDefault="0079581C" w:rsidP="0079581C">
      <w:pPr>
        <w:jc w:val="both"/>
        <w:rPr>
          <w:sz w:val="28"/>
          <w:szCs w:val="28"/>
        </w:rPr>
      </w:pPr>
      <w:r w:rsidRPr="0079581C">
        <w:rPr>
          <w:sz w:val="28"/>
          <w:szCs w:val="28"/>
        </w:rPr>
        <w:t>Таким образом, данная программа имеет ценностно-ориенти</w:t>
      </w:r>
      <w:r w:rsidRPr="0079581C">
        <w:rPr>
          <w:sz w:val="28"/>
          <w:szCs w:val="28"/>
        </w:rPr>
        <w:softHyphen/>
        <w:t>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сведения о взаимопроникновении рели</w:t>
      </w:r>
      <w:r w:rsidRPr="0079581C">
        <w:rPr>
          <w:sz w:val="28"/>
          <w:szCs w:val="28"/>
        </w:rPr>
        <w:softHyphen/>
        <w:t>гий, культур, об основах гражданского общества, обеспечит ус</w:t>
      </w:r>
      <w:r w:rsidRPr="0079581C">
        <w:rPr>
          <w:sz w:val="28"/>
          <w:szCs w:val="28"/>
        </w:rPr>
        <w:softHyphen/>
        <w:t>ловия для идентификации учащихся с современным обществом.</w:t>
      </w:r>
    </w:p>
    <w:p w:rsidR="0079581C" w:rsidRDefault="0079581C" w:rsidP="0079581C">
      <w:pPr>
        <w:jc w:val="both"/>
        <w:rPr>
          <w:b/>
          <w:sz w:val="28"/>
          <w:szCs w:val="28"/>
        </w:rPr>
      </w:pPr>
      <w:r w:rsidRPr="0079581C">
        <w:rPr>
          <w:b/>
          <w:sz w:val="28"/>
          <w:szCs w:val="28"/>
        </w:rPr>
        <w:t>Раздел 3. Место учебного предмета «История средних веков» в учебном плане</w:t>
      </w:r>
    </w:p>
    <w:p w:rsidR="00642D74" w:rsidRPr="00642D74" w:rsidRDefault="00642D74" w:rsidP="00642D74">
      <w:pPr>
        <w:jc w:val="both"/>
        <w:rPr>
          <w:sz w:val="28"/>
          <w:szCs w:val="28"/>
        </w:rPr>
      </w:pPr>
      <w:r w:rsidRPr="00642D74">
        <w:rPr>
          <w:sz w:val="28"/>
          <w:szCs w:val="28"/>
        </w:rPr>
        <w:t>Школьный предмет «Всеобщая история» должен ввести уча</w:t>
      </w:r>
      <w:r w:rsidRPr="00642D74">
        <w:rPr>
          <w:sz w:val="28"/>
          <w:szCs w:val="28"/>
        </w:rPr>
        <w:softHyphen/>
        <w:t>щегося основной школы в науку, т. е. познакомить его с общи</w:t>
      </w:r>
      <w:r w:rsidRPr="00642D74">
        <w:rPr>
          <w:sz w:val="28"/>
          <w:szCs w:val="28"/>
        </w:rPr>
        <w:softHyphen/>
        <w:t>ми понятиями, историческими и социологическими, объяснить ему элементы исторической жизни</w:t>
      </w:r>
      <w:r>
        <w:rPr>
          <w:sz w:val="28"/>
          <w:szCs w:val="28"/>
        </w:rPr>
        <w:t xml:space="preserve">. </w:t>
      </w:r>
      <w:r w:rsidRPr="00642D74">
        <w:rPr>
          <w:sz w:val="28"/>
          <w:szCs w:val="28"/>
        </w:rPr>
        <w:t>В соответствии с базисным учебным планом предмет «Всеобщая история» относится к учебным предметам, обяза</w:t>
      </w:r>
      <w:r w:rsidRPr="00642D74">
        <w:rPr>
          <w:sz w:val="28"/>
          <w:szCs w:val="28"/>
        </w:rPr>
        <w:softHyphen/>
        <w:t>тельным для изучения на ступени среднего (полного) общего образования.</w:t>
      </w:r>
    </w:p>
    <w:p w:rsidR="00642D74" w:rsidRPr="00642D74" w:rsidRDefault="00642D74" w:rsidP="00642D74">
      <w:pPr>
        <w:jc w:val="both"/>
        <w:rPr>
          <w:sz w:val="28"/>
          <w:szCs w:val="28"/>
        </w:rPr>
      </w:pPr>
      <w:r w:rsidRPr="00642D74">
        <w:rPr>
          <w:sz w:val="28"/>
          <w:szCs w:val="28"/>
        </w:rPr>
        <w:t>Базисный учебный план (БУП) для образовательных уч</w:t>
      </w:r>
      <w:r w:rsidRPr="00642D74">
        <w:rPr>
          <w:sz w:val="28"/>
          <w:szCs w:val="28"/>
        </w:rPr>
        <w:softHyphen/>
        <w:t>реждений Российской Федерации в целом выделяет в 6 классе на изучение истории Средних веков не менее 28 ч. Темати</w:t>
      </w:r>
      <w:r>
        <w:rPr>
          <w:sz w:val="28"/>
          <w:szCs w:val="28"/>
        </w:rPr>
        <w:t>ческое планирование составило 28</w:t>
      </w:r>
      <w:r w:rsidRPr="00642D74">
        <w:rPr>
          <w:sz w:val="28"/>
          <w:szCs w:val="28"/>
        </w:rPr>
        <w:t xml:space="preserve"> часов при 2</w:t>
      </w:r>
      <w:r>
        <w:rPr>
          <w:sz w:val="28"/>
          <w:szCs w:val="28"/>
        </w:rPr>
        <w:t xml:space="preserve"> часовой учебной нагрузке. </w:t>
      </w:r>
    </w:p>
    <w:p w:rsidR="00642D74" w:rsidRDefault="00642D74" w:rsidP="00642D74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</w:t>
      </w:r>
      <w:r w:rsidRPr="00D4708C">
        <w:rPr>
          <w:color w:val="000000"/>
          <w:sz w:val="28"/>
          <w:szCs w:val="28"/>
        </w:rPr>
        <w:t>интерактивная, проблемная, технология критического мышления.</w:t>
      </w:r>
    </w:p>
    <w:p w:rsidR="00642D74" w:rsidRDefault="00642D74" w:rsidP="00642D74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проводится в соответствии с Уставом ОУ.</w:t>
      </w:r>
    </w:p>
    <w:p w:rsidR="00642D74" w:rsidRDefault="00642D74" w:rsidP="00642D74">
      <w:pPr>
        <w:pStyle w:val="a5"/>
        <w:spacing w:line="360" w:lineRule="auto"/>
        <w:jc w:val="both"/>
        <w:rPr>
          <w:b/>
          <w:color w:val="000000"/>
          <w:sz w:val="28"/>
          <w:szCs w:val="28"/>
        </w:rPr>
      </w:pPr>
      <w:r w:rsidRPr="00642D74">
        <w:rPr>
          <w:b/>
          <w:color w:val="000000"/>
          <w:sz w:val="28"/>
          <w:szCs w:val="28"/>
        </w:rPr>
        <w:t>Раздел 4. Планируемые результаты освоения учебного предмета «История средних веков»</w:t>
      </w:r>
    </w:p>
    <w:p w:rsidR="00642D74" w:rsidRPr="00642D74" w:rsidRDefault="00642D74" w:rsidP="00642D74">
      <w:pPr>
        <w:jc w:val="both"/>
        <w:rPr>
          <w:sz w:val="28"/>
          <w:szCs w:val="28"/>
        </w:rPr>
      </w:pPr>
      <w:r w:rsidRPr="00642D74">
        <w:rPr>
          <w:sz w:val="28"/>
          <w:szCs w:val="28"/>
        </w:rPr>
        <w:t xml:space="preserve"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видами деятельности значимо для социализации, мировоззренческого и духовного </w:t>
      </w:r>
      <w:r w:rsidRPr="00642D74">
        <w:rPr>
          <w:sz w:val="28"/>
          <w:szCs w:val="28"/>
        </w:rPr>
        <w:lastRenderedPageBreak/>
        <w:t>развития учащихся, позволяющими им ориентироваться в социуме и быть востребованными в жизни.</w:t>
      </w:r>
    </w:p>
    <w:p w:rsidR="00642D74" w:rsidRPr="00642D74" w:rsidRDefault="00642D74" w:rsidP="00642D74">
      <w:pPr>
        <w:jc w:val="both"/>
        <w:rPr>
          <w:sz w:val="28"/>
          <w:szCs w:val="28"/>
        </w:rPr>
      </w:pPr>
      <w:r w:rsidRPr="00642D74">
        <w:rPr>
          <w:sz w:val="28"/>
          <w:szCs w:val="28"/>
        </w:rPr>
        <w:t>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642D74" w:rsidRPr="00642D74" w:rsidRDefault="00642D74" w:rsidP="00642D74">
      <w:pPr>
        <w:jc w:val="both"/>
        <w:rPr>
          <w:sz w:val="28"/>
          <w:szCs w:val="28"/>
        </w:rPr>
      </w:pPr>
      <w:r w:rsidRPr="00642D74">
        <w:rPr>
          <w:sz w:val="28"/>
          <w:szCs w:val="28"/>
        </w:rPr>
        <w:t>В процессе использования приобретённых знаний и умений в практической деятельности и повседневной жизни проявляются личностные качества, свойства и мировоззренческие установки учащихся, которые не подлежат контролю на уроке (в том числе понимание исторических причин и исторического значения событий и явлений современной жизни, использование знаний об историческом пути и традициях народов России и мира в общении с людьми другой культуры, национальной и религиозной принадлежности и др.).</w:t>
      </w:r>
    </w:p>
    <w:p w:rsidR="00642D74" w:rsidRPr="00642D74" w:rsidRDefault="00642D74" w:rsidP="00642D74">
      <w:pPr>
        <w:jc w:val="both"/>
        <w:rPr>
          <w:sz w:val="28"/>
          <w:szCs w:val="28"/>
        </w:rPr>
      </w:pPr>
      <w:r w:rsidRPr="00642D74">
        <w:rPr>
          <w:sz w:val="28"/>
          <w:szCs w:val="28"/>
        </w:rPr>
        <w:t>Следует иметь в виду, что предметная часть результатов проверяется на уровне индивидуальной аттестации обучающегося, а личностная часть является предметом анализа и оценки массовых социологических исследований.</w:t>
      </w:r>
    </w:p>
    <w:p w:rsidR="00642D74" w:rsidRPr="00642D74" w:rsidRDefault="00642D74" w:rsidP="00642D74">
      <w:pPr>
        <w:jc w:val="both"/>
        <w:rPr>
          <w:b/>
          <w:sz w:val="28"/>
          <w:szCs w:val="28"/>
        </w:rPr>
      </w:pPr>
      <w:r w:rsidRPr="00642D74">
        <w:rPr>
          <w:b/>
          <w:sz w:val="28"/>
          <w:szCs w:val="28"/>
        </w:rPr>
        <w:t xml:space="preserve">        Личностные результаты:</w:t>
      </w:r>
    </w:p>
    <w:p w:rsidR="00642D74" w:rsidRPr="00642D74" w:rsidRDefault="00642D74" w:rsidP="00642D74">
      <w:pPr>
        <w:jc w:val="both"/>
        <w:rPr>
          <w:sz w:val="28"/>
          <w:szCs w:val="28"/>
        </w:rPr>
      </w:pPr>
      <w:r w:rsidRPr="00642D74">
        <w:rPr>
          <w:sz w:val="28"/>
          <w:szCs w:val="28"/>
        </w:rPr>
        <w:t>-осознание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42D74" w:rsidRPr="00642D74" w:rsidRDefault="00642D74" w:rsidP="00642D74">
      <w:pPr>
        <w:jc w:val="both"/>
        <w:rPr>
          <w:sz w:val="28"/>
          <w:szCs w:val="28"/>
        </w:rPr>
      </w:pPr>
      <w:r w:rsidRPr="00642D74">
        <w:rPr>
          <w:sz w:val="28"/>
          <w:szCs w:val="28"/>
        </w:rPr>
        <w:t>-освоение гуманистических традиций и ценностей современного общества, уважения, прав  и свобод человека;</w:t>
      </w:r>
    </w:p>
    <w:p w:rsidR="00642D74" w:rsidRPr="00642D74" w:rsidRDefault="00642D74" w:rsidP="00642D74">
      <w:pPr>
        <w:jc w:val="both"/>
        <w:rPr>
          <w:sz w:val="28"/>
          <w:szCs w:val="28"/>
        </w:rPr>
      </w:pPr>
      <w:r w:rsidRPr="00642D74">
        <w:rPr>
          <w:sz w:val="28"/>
          <w:szCs w:val="28"/>
        </w:rPr>
        <w:t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42D74" w:rsidRPr="00642D74" w:rsidRDefault="00642D74" w:rsidP="00642D74">
      <w:pPr>
        <w:jc w:val="both"/>
        <w:rPr>
          <w:sz w:val="28"/>
          <w:szCs w:val="28"/>
        </w:rPr>
      </w:pPr>
      <w:r w:rsidRPr="00642D74">
        <w:rPr>
          <w:sz w:val="28"/>
          <w:szCs w:val="28"/>
        </w:rPr>
        <w:t>-понимание культурного многообразия мира, уважение к культуре своего народа и других народов, толерантность.</w:t>
      </w:r>
    </w:p>
    <w:p w:rsidR="00642D74" w:rsidRPr="00642D74" w:rsidRDefault="00642D74" w:rsidP="00642D74">
      <w:pPr>
        <w:jc w:val="both"/>
        <w:rPr>
          <w:sz w:val="28"/>
          <w:szCs w:val="28"/>
        </w:rPr>
      </w:pPr>
      <w:r w:rsidRPr="00642D74">
        <w:rPr>
          <w:b/>
          <w:sz w:val="28"/>
          <w:szCs w:val="28"/>
        </w:rPr>
        <w:t xml:space="preserve">       Метапредметные результаты</w:t>
      </w:r>
      <w:r w:rsidRPr="00642D74">
        <w:rPr>
          <w:sz w:val="28"/>
          <w:szCs w:val="28"/>
        </w:rPr>
        <w:t>:</w:t>
      </w:r>
    </w:p>
    <w:p w:rsidR="00642D74" w:rsidRPr="00642D74" w:rsidRDefault="00642D74" w:rsidP="00642D74">
      <w:pPr>
        <w:jc w:val="both"/>
        <w:rPr>
          <w:sz w:val="28"/>
          <w:szCs w:val="28"/>
        </w:rPr>
      </w:pPr>
      <w:r w:rsidRPr="00642D74">
        <w:rPr>
          <w:sz w:val="28"/>
          <w:szCs w:val="28"/>
        </w:rPr>
        <w:t>-способность сознательно организовывать и регулировать свою деятельность — учебную, общественную и др.;</w:t>
      </w:r>
    </w:p>
    <w:p w:rsidR="00642D74" w:rsidRPr="00642D74" w:rsidRDefault="00642D74" w:rsidP="00642D74">
      <w:pPr>
        <w:jc w:val="both"/>
        <w:rPr>
          <w:sz w:val="28"/>
          <w:szCs w:val="28"/>
        </w:rPr>
      </w:pPr>
      <w:r w:rsidRPr="00642D74">
        <w:rPr>
          <w:sz w:val="28"/>
          <w:szCs w:val="28"/>
        </w:rPr>
        <w:t>-овладение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642D74" w:rsidRPr="00642D74" w:rsidRDefault="00642D74" w:rsidP="00642D74">
      <w:pPr>
        <w:jc w:val="both"/>
        <w:rPr>
          <w:sz w:val="28"/>
          <w:szCs w:val="28"/>
        </w:rPr>
      </w:pPr>
      <w:r w:rsidRPr="00642D74">
        <w:rPr>
          <w:sz w:val="28"/>
          <w:szCs w:val="28"/>
        </w:rPr>
        <w:t>-способность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42D74" w:rsidRPr="00642D74" w:rsidRDefault="00642D74" w:rsidP="00642D74">
      <w:pPr>
        <w:jc w:val="both"/>
        <w:rPr>
          <w:sz w:val="28"/>
          <w:szCs w:val="28"/>
        </w:rPr>
      </w:pPr>
      <w:r w:rsidRPr="00642D74">
        <w:rPr>
          <w:sz w:val="28"/>
          <w:szCs w:val="28"/>
        </w:rPr>
        <w:t>-готовность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642D74" w:rsidRPr="00642D74" w:rsidRDefault="00642D74" w:rsidP="00642D74">
      <w:pPr>
        <w:jc w:val="both"/>
        <w:rPr>
          <w:sz w:val="28"/>
          <w:szCs w:val="28"/>
        </w:rPr>
      </w:pPr>
      <w:r w:rsidRPr="00642D74">
        <w:rPr>
          <w:sz w:val="28"/>
          <w:szCs w:val="28"/>
        </w:rPr>
        <w:t>-активное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642D74" w:rsidRPr="00642D74" w:rsidRDefault="00642D74" w:rsidP="00642D74">
      <w:pPr>
        <w:jc w:val="both"/>
        <w:rPr>
          <w:b/>
          <w:sz w:val="28"/>
          <w:szCs w:val="28"/>
        </w:rPr>
      </w:pPr>
      <w:r w:rsidRPr="00642D74">
        <w:rPr>
          <w:b/>
          <w:sz w:val="28"/>
          <w:szCs w:val="28"/>
        </w:rPr>
        <w:lastRenderedPageBreak/>
        <w:t xml:space="preserve">        Предметные результаты:</w:t>
      </w:r>
    </w:p>
    <w:p w:rsidR="00642D74" w:rsidRPr="00642D74" w:rsidRDefault="00642D74" w:rsidP="00642D74">
      <w:pPr>
        <w:jc w:val="both"/>
        <w:rPr>
          <w:sz w:val="28"/>
          <w:szCs w:val="28"/>
        </w:rPr>
      </w:pPr>
      <w:r w:rsidRPr="00642D74">
        <w:rPr>
          <w:sz w:val="28"/>
          <w:szCs w:val="28"/>
        </w:rPr>
        <w:t>-</w:t>
      </w:r>
      <w:r w:rsidRPr="00642D74">
        <w:rPr>
          <w:sz w:val="28"/>
          <w:szCs w:val="28"/>
        </w:rPr>
        <w:tab/>
        <w:t>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642D74" w:rsidRPr="00642D74" w:rsidRDefault="00642D74" w:rsidP="00642D74">
      <w:pPr>
        <w:jc w:val="both"/>
        <w:rPr>
          <w:sz w:val="28"/>
          <w:szCs w:val="28"/>
        </w:rPr>
      </w:pPr>
      <w:r w:rsidRPr="00642D74">
        <w:rPr>
          <w:sz w:val="28"/>
          <w:szCs w:val="28"/>
        </w:rPr>
        <w:t xml:space="preserve">-способность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истории; </w:t>
      </w:r>
    </w:p>
    <w:p w:rsidR="00642D74" w:rsidRPr="00642D74" w:rsidRDefault="00642D74" w:rsidP="00642D74">
      <w:pPr>
        <w:jc w:val="both"/>
        <w:rPr>
          <w:sz w:val="28"/>
          <w:szCs w:val="28"/>
        </w:rPr>
      </w:pPr>
      <w:r w:rsidRPr="00642D74">
        <w:rPr>
          <w:sz w:val="28"/>
          <w:szCs w:val="28"/>
        </w:rPr>
        <w:t>-способность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642D74" w:rsidRPr="00642D74" w:rsidRDefault="00642D74" w:rsidP="00642D74">
      <w:pPr>
        <w:jc w:val="both"/>
        <w:rPr>
          <w:sz w:val="28"/>
          <w:szCs w:val="28"/>
        </w:rPr>
      </w:pPr>
      <w:r w:rsidRPr="00642D74">
        <w:rPr>
          <w:sz w:val="28"/>
          <w:szCs w:val="28"/>
        </w:rPr>
        <w:t>-умения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642D74" w:rsidRPr="00642D74" w:rsidRDefault="00642D74" w:rsidP="00642D74">
      <w:pPr>
        <w:jc w:val="both"/>
        <w:rPr>
          <w:sz w:val="28"/>
          <w:szCs w:val="28"/>
        </w:rPr>
      </w:pPr>
      <w:r w:rsidRPr="00642D74">
        <w:rPr>
          <w:sz w:val="28"/>
          <w:szCs w:val="28"/>
        </w:rPr>
        <w:t>-расширение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642D74" w:rsidRDefault="00642D74" w:rsidP="00642D74">
      <w:pPr>
        <w:jc w:val="both"/>
        <w:rPr>
          <w:sz w:val="28"/>
          <w:szCs w:val="28"/>
        </w:rPr>
      </w:pPr>
      <w:r w:rsidRPr="00642D74">
        <w:rPr>
          <w:sz w:val="28"/>
          <w:szCs w:val="28"/>
        </w:rPr>
        <w:t>-готовность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F48C7" w:rsidRDefault="008F48C7" w:rsidP="008F48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Предполагается, что в результате изучения истории в основной школе учащиеся должны овладеть следующими умениями и навыками:</w:t>
      </w:r>
    </w:p>
    <w:p w:rsidR="00DC7486" w:rsidRDefault="008F48C7" w:rsidP="008F48C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F48C7">
        <w:rPr>
          <w:rFonts w:ascii="Times New Roman" w:hAnsi="Times New Roman"/>
          <w:sz w:val="28"/>
          <w:szCs w:val="28"/>
        </w:rPr>
        <w:t>Знание хронологии, работа с хроно</w:t>
      </w:r>
      <w:r>
        <w:rPr>
          <w:rFonts w:ascii="Times New Roman" w:hAnsi="Times New Roman"/>
          <w:sz w:val="28"/>
          <w:szCs w:val="28"/>
        </w:rPr>
        <w:t>логией</w:t>
      </w:r>
    </w:p>
    <w:p w:rsidR="008F48C7" w:rsidRDefault="008F48C7" w:rsidP="008F48C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исторических фактов, работа с фактами</w:t>
      </w:r>
    </w:p>
    <w:p w:rsidR="008F48C7" w:rsidRDefault="008F48C7" w:rsidP="008F48C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историческими источниками</w:t>
      </w:r>
    </w:p>
    <w:p w:rsidR="008F48C7" w:rsidRDefault="008F48C7" w:rsidP="008F48C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(реконструкция)</w:t>
      </w:r>
    </w:p>
    <w:p w:rsidR="008F48C7" w:rsidRDefault="008F48C7" w:rsidP="008F48C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Анализ, объяснение</w:t>
      </w:r>
    </w:p>
    <w:p w:rsidR="008F48C7" w:rsidRDefault="008F48C7" w:rsidP="008F48C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версиями, оценками</w:t>
      </w:r>
    </w:p>
    <w:p w:rsidR="008F48C7" w:rsidRDefault="008F48C7" w:rsidP="008F48C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знаний и умений в общении, социальной среде</w:t>
      </w:r>
    </w:p>
    <w:p w:rsidR="008F48C7" w:rsidRDefault="008F48C7" w:rsidP="008F48C7">
      <w:pPr>
        <w:pStyle w:val="a4"/>
        <w:rPr>
          <w:rFonts w:ascii="Times New Roman" w:hAnsi="Times New Roman"/>
          <w:b/>
          <w:sz w:val="28"/>
          <w:szCs w:val="28"/>
        </w:rPr>
      </w:pPr>
      <w:r w:rsidRPr="008F48C7">
        <w:rPr>
          <w:rFonts w:ascii="Times New Roman" w:hAnsi="Times New Roman"/>
          <w:b/>
          <w:sz w:val="28"/>
          <w:szCs w:val="28"/>
        </w:rPr>
        <w:t>Раздел 5. Содержание учебного предмета «История средних веков»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sz w:val="28"/>
          <w:szCs w:val="28"/>
        </w:rPr>
        <w:t>Введение. Живое Средневековье (1 ч.)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sz w:val="28"/>
          <w:szCs w:val="28"/>
        </w:rPr>
        <w:t>Что изучает история Средних веков. Дискуссии учёных о временных границах эпохи Средневековья. Условность тер</w:t>
      </w:r>
      <w:r w:rsidRPr="008F48C7">
        <w:rPr>
          <w:sz w:val="28"/>
          <w:szCs w:val="28"/>
        </w:rPr>
        <w:softHyphen/>
        <w:t>мина «Средневековье». Место истории Средних веков в исто</w:t>
      </w:r>
      <w:r w:rsidRPr="008F48C7">
        <w:rPr>
          <w:sz w:val="28"/>
          <w:szCs w:val="28"/>
        </w:rPr>
        <w:softHyphen/>
        <w:t>рии человечества. Этапы развития эпохи Средневековья. По каким источникам учёные изучают историю Средних веков.</w:t>
      </w:r>
    </w:p>
    <w:p w:rsidR="008F48C7" w:rsidRPr="008F48C7" w:rsidRDefault="008F48C7" w:rsidP="008F48C7">
      <w:pPr>
        <w:jc w:val="both"/>
        <w:rPr>
          <w:b/>
          <w:sz w:val="28"/>
          <w:szCs w:val="28"/>
        </w:rPr>
      </w:pPr>
      <w:r w:rsidRPr="008F48C7">
        <w:rPr>
          <w:b/>
          <w:sz w:val="28"/>
          <w:szCs w:val="28"/>
        </w:rPr>
        <w:t>Тема 1. Становление средневековой Европы (</w:t>
      </w:r>
      <w:r w:rsidRPr="008F48C7">
        <w:rPr>
          <w:b/>
          <w:sz w:val="28"/>
          <w:szCs w:val="28"/>
          <w:lang w:val="en-US"/>
        </w:rPr>
        <w:t>VI</w:t>
      </w:r>
      <w:r w:rsidRPr="008F48C7">
        <w:rPr>
          <w:b/>
          <w:sz w:val="28"/>
          <w:szCs w:val="28"/>
        </w:rPr>
        <w:t>-</w:t>
      </w:r>
      <w:r w:rsidRPr="008F48C7">
        <w:rPr>
          <w:b/>
          <w:sz w:val="28"/>
          <w:szCs w:val="28"/>
          <w:lang w:val="en-US"/>
        </w:rPr>
        <w:t>XI</w:t>
      </w:r>
      <w:r w:rsidRPr="008F48C7">
        <w:rPr>
          <w:b/>
          <w:sz w:val="28"/>
          <w:szCs w:val="28"/>
        </w:rPr>
        <w:t xml:space="preserve"> вв.)(4 ч.)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Древние германцы и Римская империя. </w:t>
      </w:r>
      <w:r w:rsidRPr="008F48C7">
        <w:rPr>
          <w:sz w:val="28"/>
          <w:szCs w:val="28"/>
        </w:rPr>
        <w:t>Переселение гер</w:t>
      </w:r>
      <w:r w:rsidRPr="008F48C7">
        <w:rPr>
          <w:sz w:val="28"/>
          <w:szCs w:val="28"/>
        </w:rPr>
        <w:softHyphen/>
        <w:t>манцев из Альп на территорию Римской империи. Расселение германцев в новых для них землях. Устройство германских деревень. Переход к оседлому образу жизни. Занятия и образ жизни германской общины. Германские традиции и семья. Родоплеменная организация германцев. Разложение родово</w:t>
      </w:r>
      <w:r w:rsidRPr="008F48C7">
        <w:rPr>
          <w:sz w:val="28"/>
          <w:szCs w:val="28"/>
        </w:rPr>
        <w:softHyphen/>
        <w:t>го строя и усиление расслоения в общине. Выделение знати. Изменения в отношениях германцев. Древние германцы и Римская империя. Римский историк Тацит о германском об</w:t>
      </w:r>
      <w:r w:rsidRPr="008F48C7">
        <w:rPr>
          <w:sz w:val="28"/>
          <w:szCs w:val="28"/>
        </w:rPr>
        <w:softHyphen/>
        <w:t>разе жизни. Великое переселение народов. От набегов к во</w:t>
      </w:r>
      <w:r w:rsidRPr="008F48C7">
        <w:rPr>
          <w:sz w:val="28"/>
          <w:szCs w:val="28"/>
        </w:rPr>
        <w:softHyphen/>
        <w:t>енным походам и завоеваниям римских территорий герман</w:t>
      </w:r>
      <w:r w:rsidRPr="008F48C7">
        <w:rPr>
          <w:sz w:val="28"/>
          <w:szCs w:val="28"/>
        </w:rPr>
        <w:softHyphen/>
        <w:t xml:space="preserve">цами. Нашествие </w:t>
      </w:r>
      <w:r w:rsidRPr="008F48C7">
        <w:rPr>
          <w:sz w:val="28"/>
          <w:szCs w:val="28"/>
        </w:rPr>
        <w:lastRenderedPageBreak/>
        <w:t>кочевников. Гунны и германцы. Аттила — воинственный вождь гуннов. Войны как часть стиля жиз</w:t>
      </w:r>
      <w:r w:rsidRPr="008F48C7">
        <w:rPr>
          <w:sz w:val="28"/>
          <w:szCs w:val="28"/>
        </w:rPr>
        <w:softHyphen/>
        <w:t>ни племени. Изменение роли вождя и дружины. Верования германцев. Ослабление Римской империи и последующий её раздел под натиском варваров. Трагическое вандальское наше</w:t>
      </w:r>
      <w:r w:rsidRPr="008F48C7">
        <w:rPr>
          <w:sz w:val="28"/>
          <w:szCs w:val="28"/>
        </w:rPr>
        <w:softHyphen/>
        <w:t>ствие на Вечный город. Падение Западной Римской империи. Исторический рубеж древности и Средневековья. Роль втор</w:t>
      </w:r>
      <w:r w:rsidRPr="008F48C7">
        <w:rPr>
          <w:sz w:val="28"/>
          <w:szCs w:val="28"/>
        </w:rPr>
        <w:softHyphen/>
        <w:t>жения германских племён в границы ослабевшей Западной Римской империи. Территории расселения германских союзов племён на бывшей территории Западной Римской империи.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Королевство франков и христианская церковь в VI — VIII вв. </w:t>
      </w:r>
      <w:r w:rsidRPr="008F48C7">
        <w:rPr>
          <w:sz w:val="28"/>
          <w:szCs w:val="28"/>
        </w:rPr>
        <w:t xml:space="preserve">Образование варварских государств на территории бывшей Западной Римской империи. Франки. Возвышение </w:t>
      </w:r>
      <w:proofErr w:type="spellStart"/>
      <w:r w:rsidRPr="008F48C7">
        <w:rPr>
          <w:sz w:val="28"/>
          <w:szCs w:val="28"/>
        </w:rPr>
        <w:t>Хлодвига</w:t>
      </w:r>
      <w:proofErr w:type="spellEnd"/>
      <w:r w:rsidRPr="008F48C7">
        <w:rPr>
          <w:sz w:val="28"/>
          <w:szCs w:val="28"/>
        </w:rPr>
        <w:t xml:space="preserve"> — вождя франков. Складывание королевства у фран</w:t>
      </w:r>
      <w:r w:rsidRPr="008F48C7">
        <w:rPr>
          <w:sz w:val="28"/>
          <w:szCs w:val="28"/>
        </w:rPr>
        <w:softHyphen/>
        <w:t xml:space="preserve">ков во главе с </w:t>
      </w:r>
      <w:proofErr w:type="spellStart"/>
      <w:r w:rsidRPr="008F48C7">
        <w:rPr>
          <w:sz w:val="28"/>
          <w:szCs w:val="28"/>
        </w:rPr>
        <w:t>Хлодвигом</w:t>
      </w:r>
      <w:proofErr w:type="spellEnd"/>
      <w:r w:rsidRPr="008F48C7">
        <w:rPr>
          <w:sz w:val="28"/>
          <w:szCs w:val="28"/>
        </w:rPr>
        <w:t xml:space="preserve">, основателем рода Меровингов. Признание римской знатью власти </w:t>
      </w:r>
      <w:proofErr w:type="spellStart"/>
      <w:r w:rsidRPr="008F48C7">
        <w:rPr>
          <w:sz w:val="28"/>
          <w:szCs w:val="28"/>
        </w:rPr>
        <w:t>Хлодвига</w:t>
      </w:r>
      <w:proofErr w:type="spellEnd"/>
      <w:r w:rsidRPr="008F48C7">
        <w:rPr>
          <w:sz w:val="28"/>
          <w:szCs w:val="28"/>
        </w:rPr>
        <w:t>. Сближение куль</w:t>
      </w:r>
      <w:r w:rsidRPr="008F48C7">
        <w:rPr>
          <w:sz w:val="28"/>
          <w:szCs w:val="28"/>
        </w:rPr>
        <w:softHyphen/>
        <w:t>тур, образа жизни германцев и римлян. Элементарность госу</w:t>
      </w:r>
      <w:r w:rsidRPr="008F48C7">
        <w:rPr>
          <w:sz w:val="28"/>
          <w:szCs w:val="28"/>
        </w:rPr>
        <w:softHyphen/>
        <w:t xml:space="preserve">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</w:t>
      </w:r>
      <w:proofErr w:type="spellStart"/>
      <w:r w:rsidRPr="008F48C7">
        <w:rPr>
          <w:sz w:val="28"/>
          <w:szCs w:val="28"/>
        </w:rPr>
        <w:t>Хлодвигом</w:t>
      </w:r>
      <w:proofErr w:type="spellEnd"/>
      <w:r w:rsidRPr="008F48C7">
        <w:rPr>
          <w:sz w:val="28"/>
          <w:szCs w:val="28"/>
        </w:rPr>
        <w:t xml:space="preserve"> Франкского королев</w:t>
      </w:r>
      <w:r w:rsidRPr="008F48C7">
        <w:rPr>
          <w:sz w:val="28"/>
          <w:szCs w:val="28"/>
        </w:rPr>
        <w:softHyphen/>
        <w:t xml:space="preserve">ства между наследниками. </w:t>
      </w:r>
      <w:proofErr w:type="spellStart"/>
      <w:r w:rsidRPr="008F48C7">
        <w:rPr>
          <w:sz w:val="28"/>
          <w:szCs w:val="28"/>
        </w:rPr>
        <w:t>Хлодвиг</w:t>
      </w:r>
      <w:proofErr w:type="spellEnd"/>
      <w:r w:rsidRPr="008F48C7">
        <w:rPr>
          <w:sz w:val="28"/>
          <w:szCs w:val="28"/>
        </w:rPr>
        <w:t xml:space="preserve"> и христианская церковь. Христианство как инструмент объединения и подчинения на</w:t>
      </w:r>
      <w:r w:rsidRPr="008F48C7">
        <w:rPr>
          <w:sz w:val="28"/>
          <w:szCs w:val="28"/>
        </w:rPr>
        <w:softHyphen/>
        <w:t>селения власти, освящённой Богом.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sz w:val="28"/>
          <w:szCs w:val="28"/>
        </w:rPr>
        <w:t>Духовенство и миряне. Новые образцы и правила жизни по Библии для франков. Распространение христианства сре</w:t>
      </w:r>
      <w:r w:rsidRPr="008F48C7">
        <w:rPr>
          <w:sz w:val="28"/>
          <w:szCs w:val="28"/>
        </w:rPr>
        <w:softHyphen/>
        <w:t>ди варваров. Появление монахов и возникновение их поселе</w:t>
      </w:r>
      <w:r w:rsidRPr="008F48C7">
        <w:rPr>
          <w:sz w:val="28"/>
          <w:szCs w:val="28"/>
        </w:rPr>
        <w:softHyphen/>
        <w:t>ний — монастырей. Белое и чёрное монашество. Монастыри как центры формирования новой культуры. Превращение мо</w:t>
      </w:r>
      <w:r w:rsidRPr="008F48C7">
        <w:rPr>
          <w:sz w:val="28"/>
          <w:szCs w:val="28"/>
        </w:rPr>
        <w:softHyphen/>
        <w:t>настырей в крупных землевладельцев.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sz w:val="28"/>
          <w:szCs w:val="28"/>
        </w:rPr>
        <w:t xml:space="preserve">Усобицы потомков </w:t>
      </w:r>
      <w:proofErr w:type="spellStart"/>
      <w:r w:rsidRPr="008F48C7">
        <w:rPr>
          <w:sz w:val="28"/>
          <w:szCs w:val="28"/>
        </w:rPr>
        <w:t>Хлодвига</w:t>
      </w:r>
      <w:proofErr w:type="spellEnd"/>
      <w:r w:rsidRPr="008F48C7">
        <w:rPr>
          <w:sz w:val="28"/>
          <w:szCs w:val="28"/>
        </w:rPr>
        <w:t xml:space="preserve"> и их последствия для Франкского королевства. Меровинги — «ленивые короли». Карл </w:t>
      </w:r>
      <w:proofErr w:type="spellStart"/>
      <w:r w:rsidRPr="008F48C7">
        <w:rPr>
          <w:sz w:val="28"/>
          <w:szCs w:val="28"/>
        </w:rPr>
        <w:t>Мартелл</w:t>
      </w:r>
      <w:proofErr w:type="spellEnd"/>
      <w:r w:rsidRPr="008F48C7">
        <w:rPr>
          <w:sz w:val="28"/>
          <w:szCs w:val="28"/>
        </w:rPr>
        <w:t>. Битва у Пуатье и её значение. Военная рефор</w:t>
      </w:r>
      <w:r w:rsidRPr="008F48C7">
        <w:rPr>
          <w:sz w:val="28"/>
          <w:szCs w:val="28"/>
        </w:rPr>
        <w:softHyphen/>
        <w:t xml:space="preserve">ма Карла </w:t>
      </w:r>
      <w:proofErr w:type="spellStart"/>
      <w:r w:rsidRPr="008F48C7">
        <w:rPr>
          <w:sz w:val="28"/>
          <w:szCs w:val="28"/>
        </w:rPr>
        <w:t>Мартелла</w:t>
      </w:r>
      <w:proofErr w:type="spellEnd"/>
      <w:r w:rsidRPr="008F48C7">
        <w:rPr>
          <w:sz w:val="28"/>
          <w:szCs w:val="28"/>
        </w:rPr>
        <w:t xml:space="preserve">. Феод и феодал. Папа римский и </w:t>
      </w:r>
      <w:proofErr w:type="spellStart"/>
      <w:r w:rsidRPr="008F48C7">
        <w:rPr>
          <w:sz w:val="28"/>
          <w:szCs w:val="28"/>
        </w:rPr>
        <w:t>Пипин</w:t>
      </w:r>
      <w:proofErr w:type="spellEnd"/>
      <w:r w:rsidRPr="008F48C7">
        <w:rPr>
          <w:sz w:val="28"/>
          <w:szCs w:val="28"/>
        </w:rPr>
        <w:t xml:space="preserve"> Короткий. «Дар </w:t>
      </w:r>
      <w:proofErr w:type="spellStart"/>
      <w:r w:rsidRPr="008F48C7">
        <w:rPr>
          <w:sz w:val="28"/>
          <w:szCs w:val="28"/>
        </w:rPr>
        <w:t>Пипина</w:t>
      </w:r>
      <w:proofErr w:type="spellEnd"/>
      <w:r w:rsidRPr="008F48C7">
        <w:rPr>
          <w:sz w:val="28"/>
          <w:szCs w:val="28"/>
        </w:rPr>
        <w:t>»: образование государства пап рим</w:t>
      </w:r>
      <w:r w:rsidRPr="008F48C7">
        <w:rPr>
          <w:sz w:val="28"/>
          <w:szCs w:val="28"/>
        </w:rPr>
        <w:softHyphen/>
        <w:t>ских — Папская область.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Возникновение и распад империи Карла Великого. Феодальная раздробленность. </w:t>
      </w:r>
      <w:r w:rsidRPr="008F48C7">
        <w:rPr>
          <w:sz w:val="28"/>
          <w:szCs w:val="28"/>
        </w:rPr>
        <w:t>Новый король и династия Каролингов. Личность Карла Великого. Карл и титул европей</w:t>
      </w:r>
      <w:r w:rsidRPr="008F48C7">
        <w:rPr>
          <w:sz w:val="28"/>
          <w:szCs w:val="28"/>
        </w:rPr>
        <w:softHyphen/>
        <w:t>ских правителей.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Древняя Римская империя, объединявшая христианский мир, как идеал «варварских» народов раннего Средневековья. Административно-военное управление воссозданной империей франкского короля. Культурная разрозненность и слабость эко</w:t>
      </w:r>
      <w:r w:rsidRPr="008F48C7">
        <w:rPr>
          <w:sz w:val="28"/>
          <w:szCs w:val="28"/>
        </w:rPr>
        <w:softHyphen/>
        <w:t>номических отношений как препятствие для объединения на</w:t>
      </w:r>
      <w:r w:rsidRPr="008F48C7">
        <w:rPr>
          <w:sz w:val="28"/>
          <w:szCs w:val="28"/>
        </w:rPr>
        <w:softHyphen/>
        <w:t>родов под властью императора Карла. Раздел империи Карлом между наследниками. Верденский договор: последующее рож</w:t>
      </w:r>
      <w:r w:rsidRPr="008F48C7">
        <w:rPr>
          <w:sz w:val="28"/>
          <w:szCs w:val="28"/>
        </w:rPr>
        <w:softHyphen/>
        <w:t xml:space="preserve">дение Лотарингии, Франции и </w:t>
      </w:r>
      <w:r w:rsidRPr="008F48C7">
        <w:rPr>
          <w:sz w:val="28"/>
          <w:szCs w:val="28"/>
        </w:rPr>
        <w:lastRenderedPageBreak/>
        <w:t>Германии. Папская область. Новый император. Отсутствие единства в новых государствах. Феодальная раздробленность. Укрепление самостоятельности франкской знати в их владениях. Развитие феодальных отноше</w:t>
      </w:r>
      <w:r w:rsidRPr="008F48C7">
        <w:rPr>
          <w:sz w:val="28"/>
          <w:szCs w:val="28"/>
        </w:rPr>
        <w:softHyphen/>
        <w:t>ний в Франкском государстве. От свободы крестьян к крепост</w:t>
      </w:r>
      <w:r w:rsidRPr="008F48C7">
        <w:rPr>
          <w:sz w:val="28"/>
          <w:szCs w:val="28"/>
        </w:rPr>
        <w:softHyphen/>
        <w:t>ной зависимости. Феодальные междоусобицы и их последствия. Система вассалитета — феодальная лестница. «Вассал моего вассала — не мой вассал». Феодальное право укрепляло право феодальной собственности.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Западная Европа в IX—XI вв. </w:t>
      </w:r>
      <w:r w:rsidRPr="008F48C7">
        <w:rPr>
          <w:sz w:val="28"/>
          <w:szCs w:val="28"/>
        </w:rPr>
        <w:t>Франция в IX—XI вв. Потеря королевской властью значения центрального государ</w:t>
      </w:r>
      <w:r w:rsidRPr="008F48C7">
        <w:rPr>
          <w:sz w:val="28"/>
          <w:szCs w:val="28"/>
        </w:rPr>
        <w:softHyphen/>
        <w:t xml:space="preserve">ственного органа. Слабость Каролингов. Гуго </w:t>
      </w:r>
      <w:proofErr w:type="spellStart"/>
      <w:r w:rsidRPr="008F48C7">
        <w:rPr>
          <w:sz w:val="28"/>
          <w:szCs w:val="28"/>
        </w:rPr>
        <w:t>Капет</w:t>
      </w:r>
      <w:proofErr w:type="spellEnd"/>
      <w:r w:rsidRPr="008F48C7">
        <w:rPr>
          <w:sz w:val="28"/>
          <w:szCs w:val="28"/>
        </w:rPr>
        <w:t xml:space="preserve"> — новый избранный король. Король и феодалы. Владения короля — его домен.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sz w:val="28"/>
          <w:szCs w:val="28"/>
        </w:rPr>
        <w:t>Германия в IX—XI вв. Внешняя опасность как фактор уси</w:t>
      </w:r>
      <w:r w:rsidRPr="008F48C7">
        <w:rPr>
          <w:sz w:val="28"/>
          <w:szCs w:val="28"/>
        </w:rPr>
        <w:softHyphen/>
        <w:t>ления власти германского монарха. Венгры и германское госу</w:t>
      </w:r>
      <w:r w:rsidRPr="008F48C7">
        <w:rPr>
          <w:sz w:val="28"/>
          <w:szCs w:val="28"/>
        </w:rPr>
        <w:softHyphen/>
        <w:t>дарство. Оттон I. Ещё одно восстановление древней Римской империи — Священная Римская империя. Италия и Германия.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sz w:val="28"/>
          <w:szCs w:val="28"/>
        </w:rPr>
        <w:t>Англия в IX—XI вв. Легенды об английском короле Артуре и историческая реальность. Бретань и Британия. Норманны и их образ жизни. Норманны и Англия. Население Западной Европы и викинги. Варяги и народы Восточной Европы. Русь и варяги. Норманнские Рюриковичи — первая династия кня</w:t>
      </w:r>
      <w:r w:rsidRPr="008F48C7">
        <w:rPr>
          <w:sz w:val="28"/>
          <w:szCs w:val="28"/>
        </w:rPr>
        <w:softHyphen/>
        <w:t>зей Древней Руси. Борьба англосаксов с норманнами. Захват Лондона датчанами. Король Альфред Великий: его оборони</w:t>
      </w:r>
      <w:r w:rsidRPr="008F48C7">
        <w:rPr>
          <w:sz w:val="28"/>
          <w:szCs w:val="28"/>
        </w:rPr>
        <w:softHyphen/>
        <w:t>тельная политика против датчан. Объединение Англии в еди</w:t>
      </w:r>
      <w:r w:rsidRPr="008F48C7">
        <w:rPr>
          <w:sz w:val="28"/>
          <w:szCs w:val="28"/>
        </w:rPr>
        <w:softHyphen/>
        <w:t>ное государство. Королевства норманнов в Скандинавии. Образование герцогства Нормандия на севере Франции. Проникновение норманнов в Средиземное море. Создание ими Сицилийского королевства. Прекращение норманнских завоевательных походов.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Культура Западной Европы в раннее Средневековье. </w:t>
      </w:r>
      <w:r w:rsidRPr="008F48C7">
        <w:rPr>
          <w:sz w:val="28"/>
          <w:szCs w:val="28"/>
        </w:rPr>
        <w:t>Утверждение христианства в раннее Средневековье. Огра</w:t>
      </w:r>
      <w:r w:rsidRPr="008F48C7">
        <w:rPr>
          <w:sz w:val="28"/>
          <w:szCs w:val="28"/>
        </w:rPr>
        <w:softHyphen/>
        <w:t>ниченность представлений о мире у средневекового европей</w:t>
      </w:r>
      <w:r w:rsidRPr="008F48C7">
        <w:rPr>
          <w:sz w:val="28"/>
          <w:szCs w:val="28"/>
        </w:rPr>
        <w:softHyphen/>
        <w:t xml:space="preserve">ца. Учения Пифагора, Фалеса: взгляд средневековых &gt; Отсутствие единых летоисчисления, календарей, меры веса и др. Служители церкви — хранители  письменности. Неграмотность населения Европы Великий и короткая вспышка Каролингского Возрождения. Монах Алкуин и его роль в распространении грамотности в Франкской империи. «Дворцовая академия». Великий — созидатель и архитектор. Влияние античности литературу. Открытие школ при монастырях, соборах. Лат] язык в Средние века — язык образованности и культуры свободных искусств. Обучение в средневековой школе. </w:t>
      </w:r>
      <w:proofErr w:type="gramStart"/>
      <w:r w:rsidRPr="008F48C7">
        <w:rPr>
          <w:sz w:val="28"/>
          <w:szCs w:val="28"/>
        </w:rPr>
        <w:t>Р&lt; искусства</w:t>
      </w:r>
      <w:proofErr w:type="gramEnd"/>
      <w:r w:rsidRPr="008F48C7">
        <w:rPr>
          <w:sz w:val="28"/>
          <w:szCs w:val="28"/>
        </w:rPr>
        <w:t xml:space="preserve"> рукописных книг. Искусство книжной мини Библия — книга книг. Появление новых жанров </w:t>
      </w:r>
      <w:proofErr w:type="gramStart"/>
      <w:r w:rsidRPr="008F48C7">
        <w:rPr>
          <w:sz w:val="28"/>
          <w:szCs w:val="28"/>
        </w:rPr>
        <w:t>в средь</w:t>
      </w:r>
      <w:proofErr w:type="gramEnd"/>
      <w:r w:rsidRPr="008F48C7">
        <w:rPr>
          <w:sz w:val="28"/>
          <w:szCs w:val="28"/>
        </w:rPr>
        <w:t xml:space="preserve"> вой литературе. Хроники и житийная литература. Поя светской литературы на латинском языке. Англосакс эпос «</w:t>
      </w:r>
      <w:proofErr w:type="spellStart"/>
      <w:r w:rsidRPr="008F48C7">
        <w:rPr>
          <w:sz w:val="28"/>
          <w:szCs w:val="28"/>
        </w:rPr>
        <w:t>Беовульф</w:t>
      </w:r>
      <w:proofErr w:type="spellEnd"/>
      <w:r w:rsidRPr="008F48C7">
        <w:rPr>
          <w:sz w:val="28"/>
          <w:szCs w:val="28"/>
        </w:rPr>
        <w:t xml:space="preserve">», скандинавский — «Старшая Эдда», г </w:t>
      </w:r>
      <w:proofErr w:type="spellStart"/>
      <w:r w:rsidRPr="008F48C7">
        <w:rPr>
          <w:sz w:val="28"/>
          <w:szCs w:val="28"/>
        </w:rPr>
        <w:t>ский</w:t>
      </w:r>
      <w:proofErr w:type="spellEnd"/>
      <w:r w:rsidRPr="008F48C7">
        <w:rPr>
          <w:sz w:val="28"/>
          <w:szCs w:val="28"/>
        </w:rPr>
        <w:t xml:space="preserve"> — «Песнь о </w:t>
      </w:r>
      <w:proofErr w:type="spellStart"/>
      <w:r w:rsidRPr="008F48C7">
        <w:rPr>
          <w:sz w:val="28"/>
          <w:szCs w:val="28"/>
        </w:rPr>
        <w:t>Нибелунгах</w:t>
      </w:r>
      <w:proofErr w:type="spellEnd"/>
      <w:r w:rsidRPr="008F48C7">
        <w:rPr>
          <w:sz w:val="28"/>
          <w:szCs w:val="28"/>
        </w:rPr>
        <w:t xml:space="preserve">», французский — «Песнь </w:t>
      </w:r>
      <w:proofErr w:type="spellStart"/>
      <w:r w:rsidRPr="008F48C7">
        <w:rPr>
          <w:sz w:val="28"/>
          <w:szCs w:val="28"/>
        </w:rPr>
        <w:t>ланде</w:t>
      </w:r>
      <w:proofErr w:type="spellEnd"/>
      <w:r w:rsidRPr="008F48C7">
        <w:rPr>
          <w:sz w:val="28"/>
          <w:szCs w:val="28"/>
        </w:rPr>
        <w:t>».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</w:p>
    <w:p w:rsidR="008F48C7" w:rsidRPr="008F48C7" w:rsidRDefault="008F48C7" w:rsidP="008F48C7">
      <w:pPr>
        <w:jc w:val="both"/>
        <w:rPr>
          <w:b/>
          <w:sz w:val="28"/>
          <w:szCs w:val="28"/>
        </w:rPr>
      </w:pPr>
      <w:r w:rsidRPr="008F48C7">
        <w:rPr>
          <w:b/>
          <w:sz w:val="28"/>
          <w:szCs w:val="28"/>
        </w:rPr>
        <w:t xml:space="preserve">Тема 2. Византийская империя и славяне в VI— </w:t>
      </w:r>
      <w:r w:rsidRPr="008F48C7">
        <w:rPr>
          <w:b/>
          <w:sz w:val="28"/>
          <w:szCs w:val="28"/>
          <w:lang w:val="en-US"/>
        </w:rPr>
        <w:t>XI</w:t>
      </w:r>
      <w:r w:rsidRPr="008F48C7">
        <w:rPr>
          <w:b/>
          <w:sz w:val="28"/>
          <w:szCs w:val="28"/>
        </w:rPr>
        <w:t xml:space="preserve"> вв. (2 ч.)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lastRenderedPageBreak/>
        <w:t xml:space="preserve">Борьба империи с внешними врагами. </w:t>
      </w:r>
      <w:r w:rsidRPr="008F48C7">
        <w:rPr>
          <w:sz w:val="28"/>
          <w:szCs w:val="28"/>
        </w:rPr>
        <w:t xml:space="preserve">Образ Восточной Римской империи — Византии — </w:t>
      </w:r>
      <w:proofErr w:type="spellStart"/>
      <w:r w:rsidRPr="008F48C7">
        <w:rPr>
          <w:sz w:val="28"/>
          <w:szCs w:val="28"/>
        </w:rPr>
        <w:t>Ромейской</w:t>
      </w:r>
      <w:proofErr w:type="spellEnd"/>
      <w:r w:rsidRPr="008F48C7">
        <w:rPr>
          <w:sz w:val="28"/>
          <w:szCs w:val="28"/>
        </w:rPr>
        <w:t xml:space="preserve"> империи. Устойчивость Византии в борьбе с варварами. </w:t>
      </w:r>
      <w:proofErr w:type="spellStart"/>
      <w:r w:rsidRPr="008F48C7">
        <w:rPr>
          <w:sz w:val="28"/>
          <w:szCs w:val="28"/>
        </w:rPr>
        <w:t>Евроазийский</w:t>
      </w:r>
      <w:proofErr w:type="spellEnd"/>
      <w:r w:rsidRPr="008F48C7">
        <w:rPr>
          <w:sz w:val="28"/>
          <w:szCs w:val="28"/>
        </w:rPr>
        <w:t xml:space="preserve"> облик и характер нового государства. Константинополь — столица на перекрёстке цивилизаций и их торговых путей. Византия — единое монархическое государство. Император — правитель новой империи. Реформы императора Юстиниана. В&lt; походы. Расселение славян и арабов на территории Византии. Борьба империи с внешними врагами.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Культура Византии. </w:t>
      </w:r>
      <w:r w:rsidRPr="008F48C7">
        <w:rPr>
          <w:sz w:val="28"/>
          <w:szCs w:val="28"/>
        </w:rPr>
        <w:t xml:space="preserve">Византия — наследница мира античности и стран Востока. Рост потребности государства в </w:t>
      </w:r>
      <w:r w:rsidRPr="008F48C7">
        <w:rPr>
          <w:bCs/>
          <w:sz w:val="28"/>
          <w:szCs w:val="28"/>
        </w:rPr>
        <w:t>ум</w:t>
      </w:r>
      <w:r w:rsidRPr="008F48C7">
        <w:rPr>
          <w:sz w:val="28"/>
          <w:szCs w:val="28"/>
        </w:rPr>
        <w:t>ных людях. Основные типы школ Византии: их достижения  и светский характер. Развитие античных знаний в разных областях. Изменения в архитектуре христианского храма. Крестово-купольный тип храма — храм Святой Софии. Убранство интерьера храма и его значение. Искусство внутреннего оформления храма: мозаика, фрески. Росписи помещения храма. Церковь — «Библия для неграмотных». Византия — цент культуры Средневековья. Влияние византийской культуры на страны и народы. Византия и Русь: культурное влияние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Образование славянских государств. </w:t>
      </w:r>
      <w:r w:rsidRPr="008F48C7">
        <w:rPr>
          <w:sz w:val="28"/>
          <w:szCs w:val="28"/>
        </w:rPr>
        <w:t>Территории их расселения. Племенные союзы славян. Занятия и образ жизни славян. Управление и органи</w:t>
      </w:r>
      <w:r w:rsidRPr="008F48C7">
        <w:rPr>
          <w:sz w:val="28"/>
          <w:szCs w:val="28"/>
        </w:rPr>
        <w:softHyphen/>
        <w:t xml:space="preserve">зация жизни у славян. Вождь и дружина. Объединения славян. Образование государства у южных славян — Болгарии. Князь </w:t>
      </w:r>
      <w:proofErr w:type="spellStart"/>
      <w:r w:rsidRPr="008F48C7">
        <w:rPr>
          <w:sz w:val="28"/>
          <w:szCs w:val="28"/>
        </w:rPr>
        <w:t>Симеон</w:t>
      </w:r>
      <w:proofErr w:type="spellEnd"/>
      <w:r w:rsidRPr="008F48C7">
        <w:rPr>
          <w:sz w:val="28"/>
          <w:szCs w:val="28"/>
        </w:rPr>
        <w:t xml:space="preserve"> и его политика. Кочевники и судьбы Болгарского царства. Василий II </w:t>
      </w:r>
      <w:proofErr w:type="spellStart"/>
      <w:r w:rsidRPr="008F48C7">
        <w:rPr>
          <w:sz w:val="28"/>
          <w:szCs w:val="28"/>
        </w:rPr>
        <w:t>Болгаробойца</w:t>
      </w:r>
      <w:proofErr w:type="spellEnd"/>
      <w:r w:rsidRPr="008F48C7">
        <w:rPr>
          <w:sz w:val="28"/>
          <w:szCs w:val="28"/>
        </w:rPr>
        <w:t xml:space="preserve">. Соперничество Византии и Болгарии и его завершение. Период существования Болгарского государства и его достижения. </w:t>
      </w:r>
      <w:proofErr w:type="spellStart"/>
      <w:r w:rsidRPr="008F48C7">
        <w:rPr>
          <w:sz w:val="28"/>
          <w:szCs w:val="28"/>
        </w:rPr>
        <w:t>Великоморавская</w:t>
      </w:r>
      <w:proofErr w:type="spellEnd"/>
      <w:r w:rsidRPr="008F48C7">
        <w:rPr>
          <w:sz w:val="28"/>
          <w:szCs w:val="28"/>
        </w:rPr>
        <w:t xml:space="preserve"> держава — государство западных славян. Поиск покровителей: от Германии к Византии. Славянские просветители Кирилл и Мефодий. Слабость </w:t>
      </w:r>
      <w:proofErr w:type="spellStart"/>
      <w:r w:rsidRPr="008F48C7">
        <w:rPr>
          <w:sz w:val="28"/>
          <w:szCs w:val="28"/>
        </w:rPr>
        <w:t>Великоморавского</w:t>
      </w:r>
      <w:proofErr w:type="spellEnd"/>
      <w:r w:rsidRPr="008F48C7">
        <w:rPr>
          <w:sz w:val="28"/>
          <w:szCs w:val="28"/>
        </w:rPr>
        <w:t xml:space="preserve"> государства и его под</w:t>
      </w:r>
      <w:r w:rsidRPr="008F48C7">
        <w:rPr>
          <w:sz w:val="28"/>
          <w:szCs w:val="28"/>
        </w:rPr>
        <w:softHyphen/>
        <w:t>чинение Германии. Образование Киевской Руси — государства восточных славян. Появление на карте средневековой Европы государств Чехии и Польши. Политические курсы польских князей Мешко I и Болеслава I Храброго.</w:t>
      </w:r>
    </w:p>
    <w:p w:rsidR="008F48C7" w:rsidRPr="008F48C7" w:rsidRDefault="008F48C7" w:rsidP="008F48C7">
      <w:pPr>
        <w:jc w:val="both"/>
        <w:rPr>
          <w:b/>
          <w:sz w:val="28"/>
          <w:szCs w:val="28"/>
        </w:rPr>
      </w:pPr>
      <w:r w:rsidRPr="008F48C7">
        <w:rPr>
          <w:b/>
          <w:sz w:val="28"/>
          <w:szCs w:val="28"/>
        </w:rPr>
        <w:t>Тема 3. Арабы в VI—XI вв. (1 ч.)</w:t>
      </w:r>
    </w:p>
    <w:p w:rsidR="008F48C7" w:rsidRPr="008F48C7" w:rsidRDefault="008F48C7" w:rsidP="008F48C7">
      <w:pPr>
        <w:jc w:val="both"/>
        <w:rPr>
          <w:bCs/>
          <w:sz w:val="28"/>
          <w:szCs w:val="28"/>
        </w:rPr>
      </w:pPr>
      <w:r w:rsidRPr="008F48C7">
        <w:rPr>
          <w:bCs/>
          <w:sz w:val="28"/>
          <w:szCs w:val="28"/>
        </w:rPr>
        <w:t>Возникновение ислама. Арабский халифат и его распад.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sz w:val="28"/>
          <w:szCs w:val="28"/>
        </w:rPr>
        <w:t>Аравия — родина исламской религии. География, природные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ислама. Аллах — Бог правоверных мусульман. Распространение ислама среди арабских племён. Образование Арабского государства во главе с Мухаммедом. Коран — свя</w:t>
      </w:r>
      <w:r w:rsidRPr="008F48C7">
        <w:rPr>
          <w:sz w:val="28"/>
          <w:szCs w:val="28"/>
        </w:rPr>
        <w:softHyphen/>
        <w:t>щенная книга ислама. Религиозный характер морали и пра</w:t>
      </w:r>
      <w:r w:rsidRPr="008F48C7">
        <w:rPr>
          <w:sz w:val="28"/>
          <w:szCs w:val="28"/>
        </w:rPr>
        <w:softHyphen/>
        <w:t>ва в исламе. Нормы шариата — мусульманское право. Семья и Коран. Влияние ислама на культуру народов, покорённых арабами.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sz w:val="28"/>
          <w:szCs w:val="28"/>
        </w:rPr>
        <w:t>Арабский халифат. Халиф — заместитель пророка. Вторже</w:t>
      </w:r>
      <w:r w:rsidRPr="008F48C7">
        <w:rPr>
          <w:sz w:val="28"/>
          <w:szCs w:val="28"/>
        </w:rPr>
        <w:softHyphen/>
        <w:t xml:space="preserve">ние арабов во владения </w:t>
      </w:r>
      <w:proofErr w:type="spellStart"/>
      <w:r w:rsidRPr="008F48C7">
        <w:rPr>
          <w:sz w:val="28"/>
          <w:szCs w:val="28"/>
        </w:rPr>
        <w:t>Ромейской</w:t>
      </w:r>
      <w:proofErr w:type="spellEnd"/>
      <w:r w:rsidRPr="008F48C7">
        <w:rPr>
          <w:sz w:val="28"/>
          <w:szCs w:val="28"/>
        </w:rPr>
        <w:t xml:space="preserve"> империи. Поход в Северную Африку. Исламизация берберов. Покорение жителей боль</w:t>
      </w:r>
      <w:r w:rsidRPr="008F48C7">
        <w:rPr>
          <w:sz w:val="28"/>
          <w:szCs w:val="28"/>
        </w:rPr>
        <w:softHyphen/>
        <w:t xml:space="preserve">шей части Пиренейского полуострова. Восточный поход. Подчинение Северного Кавказа. Арабский халифат — </w:t>
      </w:r>
      <w:r w:rsidRPr="008F48C7">
        <w:rPr>
          <w:sz w:val="28"/>
          <w:szCs w:val="28"/>
        </w:rPr>
        <w:lastRenderedPageBreak/>
        <w:t>государ</w:t>
      </w:r>
      <w:r w:rsidRPr="008F48C7">
        <w:rPr>
          <w:sz w:val="28"/>
          <w:szCs w:val="28"/>
        </w:rPr>
        <w:softHyphen/>
        <w:t>ство между двух океанов. Эмиры и система налогообложения. Багдадский халифат и Харун ар-Рашид. Народное сопротивле</w:t>
      </w:r>
      <w:r w:rsidRPr="008F48C7">
        <w:rPr>
          <w:sz w:val="28"/>
          <w:szCs w:val="28"/>
        </w:rPr>
        <w:softHyphen/>
        <w:t>ние арабскому владычеству. Междоусобицы. Кордовский эми</w:t>
      </w:r>
      <w:r w:rsidRPr="008F48C7">
        <w:rPr>
          <w:sz w:val="28"/>
          <w:szCs w:val="28"/>
        </w:rPr>
        <w:softHyphen/>
        <w:t>рат. Распад халифата.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Культура стран халифата. </w:t>
      </w:r>
      <w:r w:rsidRPr="008F48C7">
        <w:rPr>
          <w:sz w:val="28"/>
          <w:szCs w:val="28"/>
        </w:rPr>
        <w:t>Наследие эллинизма и ис</w:t>
      </w:r>
      <w:r w:rsidRPr="008F48C7">
        <w:rPr>
          <w:sz w:val="28"/>
          <w:szCs w:val="28"/>
        </w:rPr>
        <w:softHyphen/>
        <w:t>лам. Арабский язык — «латынь Востока». Образование — ин</w:t>
      </w:r>
      <w:r w:rsidRPr="008F48C7">
        <w:rPr>
          <w:sz w:val="28"/>
          <w:szCs w:val="28"/>
        </w:rPr>
        <w:softHyphen/>
        <w:t>струмент карьеры. Медресе — высшая мусульманская школа. Престиж образованности и знания. Научные знания арабов. Аль-Бируни. Ибн Сина (Авиценна). Арабская поэзия и сказ</w:t>
      </w:r>
      <w:r w:rsidRPr="008F48C7">
        <w:rPr>
          <w:sz w:val="28"/>
          <w:szCs w:val="28"/>
        </w:rPr>
        <w:softHyphen/>
        <w:t>ки. Фирдоуси. Архитектура — вершина арабского искусства. Дворец Альгамбра в Гранаде. Мечеть — место общественных встреч и хранилище ценностей. Устройство мечети. Минарет. Арабески. Значение культуры халифата. Испания — мост меж</w:t>
      </w:r>
      <w:r w:rsidRPr="008F48C7">
        <w:rPr>
          <w:sz w:val="28"/>
          <w:szCs w:val="28"/>
        </w:rPr>
        <w:softHyphen/>
        <w:t>ду арабской и европейской культурами.</w:t>
      </w:r>
    </w:p>
    <w:p w:rsidR="008F48C7" w:rsidRPr="008F48C7" w:rsidRDefault="008F48C7" w:rsidP="008F48C7">
      <w:pPr>
        <w:jc w:val="both"/>
        <w:rPr>
          <w:b/>
          <w:sz w:val="28"/>
          <w:szCs w:val="28"/>
        </w:rPr>
      </w:pPr>
      <w:r w:rsidRPr="008F48C7">
        <w:rPr>
          <w:b/>
          <w:sz w:val="28"/>
          <w:szCs w:val="28"/>
        </w:rPr>
        <w:t>Тема 4. Феодалы и крестьяне. (2 ч.)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В рыцарском замке. </w:t>
      </w:r>
      <w:r w:rsidRPr="008F48C7">
        <w:rPr>
          <w:sz w:val="28"/>
          <w:szCs w:val="28"/>
        </w:rPr>
        <w:t>Период расцвета, зрелости Средне</w:t>
      </w:r>
      <w:r w:rsidRPr="008F48C7">
        <w:rPr>
          <w:sz w:val="28"/>
          <w:szCs w:val="28"/>
        </w:rPr>
        <w:softHyphen/>
        <w:t>вековья. Установление феодальных отношений. Окончательное оформление вассальных отношений. Распространение архи</w:t>
      </w:r>
      <w:r w:rsidRPr="008F48C7">
        <w:rPr>
          <w:sz w:val="28"/>
          <w:szCs w:val="28"/>
        </w:rPr>
        <w:softHyphen/>
        <w:t>тектуры замков. Внешнее и внутреннее устройство рыцарского замка. Замок — жилище и крепость феодала. Рыцарь — конный воин в доспехах. Снаряжение рыцаря. Отличительные знаки рыцаря. Кодекс рыцарской чести — рыцарская культура.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Средневековая деревня и её обитатели. </w:t>
      </w:r>
      <w:r w:rsidRPr="008F48C7">
        <w:rPr>
          <w:sz w:val="28"/>
          <w:szCs w:val="28"/>
        </w:rPr>
        <w:t>Земля — фео</w:t>
      </w:r>
      <w:r w:rsidRPr="008F48C7">
        <w:rPr>
          <w:sz w:val="28"/>
          <w:szCs w:val="28"/>
        </w:rPr>
        <w:softHyphen/>
        <w:t>дальная собственность. Феодальная вотчина. Феодал и зави</w:t>
      </w:r>
      <w:r w:rsidRPr="008F48C7">
        <w:rPr>
          <w:sz w:val="28"/>
          <w:szCs w:val="28"/>
        </w:rPr>
        <w:softHyphen/>
        <w:t>симые крестьяне. Виды феодальной зависимости земледель</w:t>
      </w:r>
      <w:r w:rsidRPr="008F48C7">
        <w:rPr>
          <w:sz w:val="28"/>
          <w:szCs w:val="28"/>
        </w:rPr>
        <w:softHyphen/>
        <w:t>цев. Повинности крестьянина. Крестьянская община как ор</w:t>
      </w:r>
      <w:r w:rsidRPr="008F48C7">
        <w:rPr>
          <w:sz w:val="28"/>
          <w:szCs w:val="28"/>
        </w:rPr>
        <w:softHyphen/>
        <w:t>ганизация жизни средневекового крестьянства. Средневековая деревня. Хозяйство земледельца. Условия труда. Натуральное хозяйство — отличие феодальной эпохи.</w:t>
      </w:r>
    </w:p>
    <w:p w:rsidR="008F48C7" w:rsidRPr="008F48C7" w:rsidRDefault="008F48C7" w:rsidP="008F48C7">
      <w:pPr>
        <w:jc w:val="both"/>
        <w:rPr>
          <w:b/>
          <w:sz w:val="28"/>
          <w:szCs w:val="28"/>
        </w:rPr>
      </w:pPr>
      <w:r w:rsidRPr="008F48C7">
        <w:rPr>
          <w:b/>
          <w:sz w:val="28"/>
          <w:szCs w:val="28"/>
        </w:rPr>
        <w:t>Тема 5. Средневековый город в Западной и Центральной Европе.(2 ч.)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Формирование средневековых городов. </w:t>
      </w:r>
      <w:r w:rsidRPr="008F48C7">
        <w:rPr>
          <w:sz w:val="28"/>
          <w:szCs w:val="28"/>
        </w:rPr>
        <w:t>Совершенство</w:t>
      </w:r>
      <w:r w:rsidRPr="008F48C7">
        <w:rPr>
          <w:sz w:val="28"/>
          <w:szCs w:val="28"/>
        </w:rPr>
        <w:softHyphen/>
        <w:t>вание орудий обработки земли. Разнообразие продуктов земледелия. Увеличение роли тяглового скота в земледелии. Изобретение хомута для лошади. Развитие ремесла в сельском хозяйстве. Добыча, плавка и обработка железа. Отделение ре</w:t>
      </w:r>
      <w:r w:rsidRPr="008F48C7">
        <w:rPr>
          <w:sz w:val="28"/>
          <w:szCs w:val="28"/>
        </w:rPr>
        <w:softHyphen/>
        <w:t>месла от сельского хозяйства. Обмен продуктами земледелия и ремесла. Причины возникновения городов. Город — поселе</w:t>
      </w:r>
      <w:r w:rsidRPr="008F48C7">
        <w:rPr>
          <w:sz w:val="28"/>
          <w:szCs w:val="28"/>
        </w:rPr>
        <w:softHyphen/>
        <w:t>ние ремесленников и торговцев. Обустройство городских гра</w:t>
      </w:r>
      <w:r w:rsidRPr="008F48C7">
        <w:rPr>
          <w:sz w:val="28"/>
          <w:szCs w:val="28"/>
        </w:rPr>
        <w:softHyphen/>
        <w:t>ниц. Возрождение древних городов в Италии, на юге Франции. География новых городов. Рост числа средневековых горо</w:t>
      </w:r>
      <w:r w:rsidRPr="008F48C7">
        <w:rPr>
          <w:sz w:val="28"/>
          <w:szCs w:val="28"/>
        </w:rPr>
        <w:softHyphen/>
        <w:t>дов. Сеньоры и город. Борьба за городское самоуправление. Средневековый ремесленник: искусство, труд, подготовка но</w:t>
      </w:r>
      <w:r w:rsidRPr="008F48C7">
        <w:rPr>
          <w:sz w:val="28"/>
          <w:szCs w:val="28"/>
        </w:rPr>
        <w:softHyphen/>
        <w:t>вого поколения подмастерьев и мастеров. Шедевр. Цеховые объединения городских ремесленников. Роль и влияние цехов на жизнь средневекового города. Изменение культуры евро</w:t>
      </w:r>
      <w:r w:rsidRPr="008F48C7">
        <w:rPr>
          <w:sz w:val="28"/>
          <w:szCs w:val="28"/>
        </w:rPr>
        <w:softHyphen/>
        <w:t>пейцев в период расцвета Средневековья. Развитие торгов</w:t>
      </w:r>
      <w:r w:rsidRPr="008F48C7">
        <w:rPr>
          <w:sz w:val="28"/>
          <w:szCs w:val="28"/>
        </w:rPr>
        <w:softHyphen/>
        <w:t>ли в феодально-раздробленной Европе. Объединения куп</w:t>
      </w:r>
      <w:r w:rsidRPr="008F48C7">
        <w:rPr>
          <w:sz w:val="28"/>
          <w:szCs w:val="28"/>
        </w:rPr>
        <w:softHyphen/>
        <w:t>цов — гильдия, товарищество. Оживление торговых отноше</w:t>
      </w:r>
      <w:r w:rsidRPr="008F48C7">
        <w:rPr>
          <w:sz w:val="28"/>
          <w:szCs w:val="28"/>
        </w:rPr>
        <w:softHyphen/>
        <w:t>ний. Возобновление строительства дорог в Европе. Торговые пути. Ярмарки — общеизвестные места торговли в Европе. От ростовщичества к банкам.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Горожане и их образ жизни. </w:t>
      </w:r>
      <w:r w:rsidRPr="008F48C7">
        <w:rPr>
          <w:sz w:val="28"/>
          <w:szCs w:val="28"/>
        </w:rPr>
        <w:t xml:space="preserve">Своеобразие города. Управление городом и городская знать. Борьба ремесленников за участие в управлении городом. Городская беднота и восстания. Образ жизни горожан. Обустройство </w:t>
      </w:r>
      <w:r w:rsidRPr="008F48C7">
        <w:rPr>
          <w:sz w:val="28"/>
          <w:szCs w:val="28"/>
        </w:rPr>
        <w:lastRenderedPageBreak/>
        <w:t>средневекового города. Его за</w:t>
      </w:r>
      <w:r w:rsidRPr="008F48C7">
        <w:rPr>
          <w:sz w:val="28"/>
          <w:szCs w:val="28"/>
        </w:rPr>
        <w:softHyphen/>
        <w:t>щита и укрепления. Город — центр формирования новой ев</w:t>
      </w:r>
      <w:r w:rsidRPr="008F48C7">
        <w:rPr>
          <w:sz w:val="28"/>
          <w:szCs w:val="28"/>
        </w:rPr>
        <w:softHyphen/>
        <w:t>ропейской культуры и взаимодействия народов. Университеты как явление городской среды и средневекового пространства.</w:t>
      </w:r>
    </w:p>
    <w:p w:rsidR="008F48C7" w:rsidRPr="008F48C7" w:rsidRDefault="008F48C7" w:rsidP="008F48C7">
      <w:pPr>
        <w:jc w:val="both"/>
        <w:rPr>
          <w:b/>
          <w:sz w:val="28"/>
          <w:szCs w:val="28"/>
        </w:rPr>
      </w:pPr>
      <w:r w:rsidRPr="008F48C7">
        <w:rPr>
          <w:b/>
          <w:sz w:val="28"/>
          <w:szCs w:val="28"/>
        </w:rPr>
        <w:t>Тема 6. Католическая церковь в XI—XIII вв. Крестовые походы (2 ч.)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>Могущество папской власти. Католическая церковь и еретики.</w:t>
      </w:r>
      <w:r w:rsidRPr="008F48C7">
        <w:rPr>
          <w:b/>
          <w:bCs/>
          <w:sz w:val="28"/>
          <w:szCs w:val="28"/>
        </w:rPr>
        <w:t xml:space="preserve"> </w:t>
      </w:r>
      <w:r w:rsidRPr="008F48C7">
        <w:rPr>
          <w:sz w:val="28"/>
          <w:szCs w:val="28"/>
        </w:rPr>
        <w:t>Складывание трёх сословий, характерных для обще</w:t>
      </w:r>
      <w:r w:rsidRPr="008F48C7">
        <w:rPr>
          <w:sz w:val="28"/>
          <w:szCs w:val="28"/>
        </w:rPr>
        <w:softHyphen/>
        <w:t>ства 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источниках. Усиление власти короля. Церковь — крупнейший землевладелец. Рост влияния церкви и её экономического и духовного могущества. Разделение церквей!' Ослабление авторитета и власти папы римского. Папа римский Григорий VII. Двухсотлетняя борьба королей и папства. Путь в Каноссу. Опора папы — епископы и монастыри. Могущество папы Иннокентия III. Церковные соборы и догматы христианской веры. Движение ерети</w:t>
      </w:r>
      <w:r w:rsidRPr="008F48C7">
        <w:rPr>
          <w:sz w:val="28"/>
          <w:szCs w:val="28"/>
        </w:rPr>
        <w:softHyphen/>
        <w:t>ков. Католическая церковь и еретики. Альбигойские войны. Инквизиция. Монашеские нищенствующие ордены. Франциск Ассизский. Доминик Гусман.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>Крестовые походы.</w:t>
      </w:r>
      <w:r w:rsidRPr="008F48C7">
        <w:rPr>
          <w:b/>
          <w:bCs/>
          <w:sz w:val="28"/>
          <w:szCs w:val="28"/>
        </w:rPr>
        <w:t xml:space="preserve"> </w:t>
      </w:r>
      <w:proofErr w:type="spellStart"/>
      <w:r w:rsidRPr="008F48C7">
        <w:rPr>
          <w:sz w:val="28"/>
          <w:szCs w:val="28"/>
        </w:rPr>
        <w:t>Клермонский</w:t>
      </w:r>
      <w:proofErr w:type="spellEnd"/>
      <w:r w:rsidRPr="008F48C7">
        <w:rPr>
          <w:sz w:val="28"/>
          <w:szCs w:val="28"/>
        </w:rPr>
        <w:t xml:space="preserve"> призыв папы римского Урбана II. Палестина — Святая земля для верующих христиан. Широкий отклик на призыв в обществе. Крестовые походы и 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</w:t>
      </w:r>
      <w:r w:rsidRPr="008F48C7">
        <w:rPr>
          <w:sz w:val="28"/>
          <w:szCs w:val="28"/>
        </w:rPr>
        <w:softHyphen/>
        <w:t>ми государств на Средиземноморском побережье. Отношения рыцарей с местным населением — мусульманами. Духовно-рыцарские ордены и их значение для защиты завоеваний кре</w:t>
      </w:r>
      <w:r w:rsidRPr="008F48C7">
        <w:rPr>
          <w:sz w:val="28"/>
          <w:szCs w:val="28"/>
        </w:rPr>
        <w:softHyphen/>
        <w:t>стоносцев в Палестине. Сопротивление народов Востока нати</w:t>
      </w:r>
      <w:r w:rsidRPr="008F48C7">
        <w:rPr>
          <w:sz w:val="28"/>
          <w:szCs w:val="28"/>
        </w:rPr>
        <w:softHyphen/>
        <w:t>ску крестоносцев. Объединение мусульман перед угрозой даль</w:t>
      </w:r>
      <w:r w:rsidRPr="008F48C7">
        <w:rPr>
          <w:sz w:val="28"/>
          <w:szCs w:val="28"/>
        </w:rPr>
        <w:softHyphen/>
        <w:t>нейших завоеваний крестоносцев. Салах ад-Дин и Третий кре</w:t>
      </w:r>
      <w:r w:rsidRPr="008F48C7">
        <w:rPr>
          <w:sz w:val="28"/>
          <w:szCs w:val="28"/>
        </w:rPr>
        <w:softHyphen/>
        <w:t>стовый поход. Судьба походов королей Фридриха I Барбароссы, Филиппа II Августа, Ричарда Львиное Сердце со своими вас</w:t>
      </w:r>
      <w:r w:rsidRPr="008F48C7">
        <w:rPr>
          <w:sz w:val="28"/>
          <w:szCs w:val="28"/>
        </w:rPr>
        <w:softHyphen/>
        <w:t>салами. Четвёртый крестовый поход: благочестие и коварство. Разграбление Константинополя. Распад Византии и её восста</w:t>
      </w:r>
      <w:r w:rsidRPr="008F48C7">
        <w:rPr>
          <w:sz w:val="28"/>
          <w:szCs w:val="28"/>
        </w:rPr>
        <w:softHyphen/>
        <w:t>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sz w:val="28"/>
          <w:szCs w:val="28"/>
        </w:rPr>
        <w:t xml:space="preserve">     </w:t>
      </w:r>
      <w:r w:rsidRPr="008F48C7">
        <w:rPr>
          <w:b/>
          <w:sz w:val="28"/>
          <w:szCs w:val="28"/>
        </w:rPr>
        <w:t>Тема 7. Образование централизованных государств в Западной Европе (XI—XV вв.) (6 ч.)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Как происходило объединение Франции. </w:t>
      </w:r>
      <w:r w:rsidRPr="008F48C7">
        <w:rPr>
          <w:sz w:val="28"/>
          <w:szCs w:val="28"/>
        </w:rPr>
        <w:t xml:space="preserve">Экономические успехи Французского государства. Объединение городов и крестьян-земледельцев, части рыцарства вокруг короля. Поддержка королей церковью. Начало объединения Франции. Филипп II Август. Борьба французского и английского королей за французские территории. Битва при </w:t>
      </w:r>
      <w:proofErr w:type="spellStart"/>
      <w:r w:rsidRPr="008F48C7">
        <w:rPr>
          <w:sz w:val="28"/>
          <w:szCs w:val="28"/>
        </w:rPr>
        <w:t>Бувине</w:t>
      </w:r>
      <w:proofErr w:type="spellEnd"/>
      <w:r w:rsidRPr="008F48C7">
        <w:rPr>
          <w:sz w:val="28"/>
          <w:szCs w:val="28"/>
        </w:rPr>
        <w:t xml:space="preserve">. Укрепление власти короля. Людовик IX Святой: ограничение самовластия феодалов и междоусобиц. Утверждение единой денежной системы. Рост международного престижа Франции. Конфликт между королём Филиппом IV Красивым и папой римским Бонифацием VIII. Авиньонское пленение пап. Ослабление могущества римского папы. Франция — централизованное </w:t>
      </w:r>
      <w:r w:rsidRPr="008F48C7">
        <w:rPr>
          <w:sz w:val="28"/>
          <w:szCs w:val="28"/>
        </w:rPr>
        <w:lastRenderedPageBreak/>
        <w:t>государство. Генеральные штаты — французский парламент. Оформление сословной монархии во Франции.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Что англичане считают началом своих свобод. </w:t>
      </w:r>
      <w:r w:rsidRPr="008F48C7">
        <w:rPr>
          <w:sz w:val="28"/>
          <w:szCs w:val="28"/>
        </w:rPr>
        <w:t>Нормандский герцог Вильгельм. Король Англии — Вильгельм Завоеватель, основатель нормандской династии. От заво</w:t>
      </w:r>
      <w:r w:rsidRPr="008F48C7">
        <w:rPr>
          <w:sz w:val="28"/>
          <w:szCs w:val="28"/>
        </w:rPr>
        <w:softHyphen/>
        <w:t xml:space="preserve">евания к централизованному государству. «Книга Страшного суда». Генрих II Плантагенет и его реформы. Историческое значение реформ. Иоанн Безземельный и Великая хартия вольностей — конституция сословно-феодальной монархии. Бароны против короля. «Бешеный совет». Симон де </w:t>
      </w:r>
      <w:proofErr w:type="spellStart"/>
      <w:r w:rsidRPr="008F48C7">
        <w:rPr>
          <w:sz w:val="28"/>
          <w:szCs w:val="28"/>
        </w:rPr>
        <w:t>Монфор</w:t>
      </w:r>
      <w:proofErr w:type="spellEnd"/>
      <w:r w:rsidRPr="008F48C7">
        <w:rPr>
          <w:sz w:val="28"/>
          <w:szCs w:val="28"/>
        </w:rPr>
        <w:t>. Парламент — сословное собрание.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Столетняя война. </w:t>
      </w:r>
      <w:r w:rsidRPr="008F48C7">
        <w:rPr>
          <w:sz w:val="28"/>
          <w:szCs w:val="28"/>
        </w:rPr>
        <w:t xml:space="preserve">Столетняя война: причины и повод. Готовность к войне, вооружённость армий противников. Основные этапы Столетней войны. Поражение французов у </w:t>
      </w:r>
      <w:proofErr w:type="spellStart"/>
      <w:r w:rsidRPr="008F48C7">
        <w:rPr>
          <w:sz w:val="28"/>
          <w:szCs w:val="28"/>
        </w:rPr>
        <w:t>Креси</w:t>
      </w:r>
      <w:proofErr w:type="spellEnd"/>
      <w:r w:rsidRPr="008F48C7">
        <w:rPr>
          <w:sz w:val="28"/>
          <w:szCs w:val="28"/>
        </w:rPr>
        <w:t>. Победа англичан у Пуатье. От перемирия к побе</w:t>
      </w:r>
      <w:r w:rsidRPr="008F48C7">
        <w:rPr>
          <w:sz w:val="28"/>
          <w:szCs w:val="28"/>
        </w:rPr>
        <w:softHyphen/>
        <w:t>дам французов. Герцоги Бургундский и Орлеанский: возоб</w:t>
      </w:r>
      <w:r w:rsidRPr="008F48C7">
        <w:rPr>
          <w:sz w:val="28"/>
          <w:szCs w:val="28"/>
        </w:rPr>
        <w:softHyphen/>
        <w:t xml:space="preserve">новление междоусобиц во Франции. Сражение при </w:t>
      </w:r>
      <w:proofErr w:type="spellStart"/>
      <w:r w:rsidRPr="008F48C7">
        <w:rPr>
          <w:sz w:val="28"/>
          <w:szCs w:val="28"/>
        </w:rPr>
        <w:t>Азенкуре</w:t>
      </w:r>
      <w:proofErr w:type="spellEnd"/>
      <w:r w:rsidRPr="008F48C7">
        <w:rPr>
          <w:sz w:val="28"/>
          <w:szCs w:val="28"/>
        </w:rPr>
        <w:t xml:space="preserve">. Карл VII — новый король Франции. Город Орлеан — трагедия и надежда. Партизанская война. Жанна </w:t>
      </w:r>
      <w:proofErr w:type="spellStart"/>
      <w:r w:rsidRPr="008F48C7">
        <w:rPr>
          <w:sz w:val="28"/>
          <w:szCs w:val="28"/>
        </w:rPr>
        <w:t>д'Арк</w:t>
      </w:r>
      <w:proofErr w:type="spellEnd"/>
      <w:r w:rsidRPr="008F48C7">
        <w:rPr>
          <w:sz w:val="28"/>
          <w:szCs w:val="28"/>
        </w:rPr>
        <w:t>. Освободительный поход народной героини. Коронация короля Карла. Предатель</w:t>
      </w:r>
      <w:r w:rsidRPr="008F48C7">
        <w:rPr>
          <w:sz w:val="28"/>
          <w:szCs w:val="28"/>
        </w:rPr>
        <w:softHyphen/>
        <w:t xml:space="preserve">ство и гибель Жанны </w:t>
      </w:r>
      <w:proofErr w:type="spellStart"/>
      <w:r w:rsidRPr="008F48C7">
        <w:rPr>
          <w:sz w:val="28"/>
          <w:szCs w:val="28"/>
        </w:rPr>
        <w:t>дАрк</w:t>
      </w:r>
      <w:proofErr w:type="spellEnd"/>
      <w:r w:rsidRPr="008F48C7">
        <w:rPr>
          <w:sz w:val="28"/>
          <w:szCs w:val="28"/>
        </w:rPr>
        <w:t>. Признание подвига национальной героини. Завершение Столетней войны.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Крестьянские восстания во Франции и в Англии. </w:t>
      </w:r>
      <w:r w:rsidRPr="008F48C7">
        <w:rPr>
          <w:sz w:val="28"/>
          <w:szCs w:val="28"/>
        </w:rPr>
        <w:t>«Чёрная смерть» и Столетняя война. Положение крестьян. Рост кре</w:t>
      </w:r>
      <w:r w:rsidRPr="008F48C7">
        <w:rPr>
          <w:sz w:val="28"/>
          <w:szCs w:val="28"/>
        </w:rPr>
        <w:softHyphen/>
        <w:t xml:space="preserve">стьянского недовольства. Жакерия во Франции: её победы и последствия. </w:t>
      </w:r>
      <w:proofErr w:type="spellStart"/>
      <w:r w:rsidRPr="008F48C7">
        <w:rPr>
          <w:sz w:val="28"/>
          <w:szCs w:val="28"/>
        </w:rPr>
        <w:t>Гильом</w:t>
      </w:r>
      <w:proofErr w:type="spellEnd"/>
      <w:r w:rsidRPr="008F48C7">
        <w:rPr>
          <w:sz w:val="28"/>
          <w:szCs w:val="28"/>
        </w:rPr>
        <w:t xml:space="preserve"> </w:t>
      </w:r>
      <w:proofErr w:type="spellStart"/>
      <w:r w:rsidRPr="008F48C7">
        <w:rPr>
          <w:sz w:val="28"/>
          <w:szCs w:val="28"/>
        </w:rPr>
        <w:t>Каль</w:t>
      </w:r>
      <w:proofErr w:type="spellEnd"/>
      <w:r w:rsidRPr="008F48C7">
        <w:rPr>
          <w:sz w:val="28"/>
          <w:szCs w:val="28"/>
        </w:rPr>
        <w:t xml:space="preserve">. Ухудшение положения английских крестьян. Джон </w:t>
      </w:r>
      <w:proofErr w:type="spellStart"/>
      <w:r w:rsidRPr="008F48C7">
        <w:rPr>
          <w:sz w:val="28"/>
          <w:szCs w:val="28"/>
        </w:rPr>
        <w:t>Болл</w:t>
      </w:r>
      <w:proofErr w:type="spellEnd"/>
      <w:r w:rsidRPr="008F48C7">
        <w:rPr>
          <w:sz w:val="28"/>
          <w:szCs w:val="28"/>
        </w:rPr>
        <w:t xml:space="preserve">. Восстание </w:t>
      </w:r>
      <w:proofErr w:type="spellStart"/>
      <w:r w:rsidRPr="008F48C7">
        <w:rPr>
          <w:sz w:val="28"/>
          <w:szCs w:val="28"/>
        </w:rPr>
        <w:t>Уота</w:t>
      </w:r>
      <w:proofErr w:type="spellEnd"/>
      <w:r w:rsidRPr="008F48C7">
        <w:rPr>
          <w:sz w:val="28"/>
          <w:szCs w:val="28"/>
        </w:rPr>
        <w:t xml:space="preserve"> Тайлера в Англии. Итоги и значение восстания.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Усиление королевской власти в конце </w:t>
      </w:r>
      <w:r w:rsidRPr="008F48C7">
        <w:rPr>
          <w:sz w:val="28"/>
          <w:szCs w:val="28"/>
        </w:rPr>
        <w:t xml:space="preserve">XV </w:t>
      </w:r>
      <w:r w:rsidRPr="008F48C7">
        <w:rPr>
          <w:bCs/>
          <w:sz w:val="28"/>
          <w:szCs w:val="28"/>
        </w:rPr>
        <w:t xml:space="preserve">в. во Франции и в Англии. </w:t>
      </w:r>
      <w:r w:rsidRPr="008F48C7">
        <w:rPr>
          <w:sz w:val="28"/>
          <w:szCs w:val="28"/>
        </w:rPr>
        <w:t>Восстановление Франции после трагедии и во</w:t>
      </w:r>
      <w:r w:rsidRPr="008F48C7">
        <w:rPr>
          <w:sz w:val="28"/>
          <w:szCs w:val="28"/>
        </w:rPr>
        <w:softHyphen/>
        <w:t>енных утрат. Борьба между Людовиком XI и Карлом Смелым. Усиление власти французского короля в конце XV в. Завершение объединения Франции. Установление единой централизован</w:t>
      </w:r>
      <w:r w:rsidRPr="008F48C7">
        <w:rPr>
          <w:sz w:val="28"/>
          <w:szCs w:val="28"/>
        </w:rPr>
        <w:softHyphen/>
        <w:t>ной власти в Французском государстве. Последствия объеди</w:t>
      </w:r>
      <w:r w:rsidRPr="008F48C7">
        <w:rPr>
          <w:sz w:val="28"/>
          <w:szCs w:val="28"/>
        </w:rPr>
        <w:softHyphen/>
        <w:t>нения Франции. Междоусобная Война Алой и Белой розы в Англии: итоги и последствия. Генрих VII — король новой правящей династии в Англии. Усиление власти английского короля в конце XV в.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Реконкиста и образование централизованных государств на Пиренейском полуострове. </w:t>
      </w:r>
      <w:r w:rsidRPr="008F48C7">
        <w:rPr>
          <w:sz w:val="28"/>
          <w:szCs w:val="28"/>
        </w:rPr>
        <w:t>Мусульманская Испания — процветающая часть Европы. Мавры. Андалусия — многоцветие культур и переплетение религий. Многовековая Реконкиста Испании. Завоёванная свобода и земли. Реконкиста и но</w:t>
      </w:r>
      <w:r w:rsidRPr="008F48C7">
        <w:rPr>
          <w:sz w:val="28"/>
          <w:szCs w:val="28"/>
        </w:rPr>
        <w:softHyphen/>
        <w:t xml:space="preserve">вые королевства. Распад Кордовского халифата. Наступление христианства. Мавры и </w:t>
      </w:r>
      <w:proofErr w:type="spellStart"/>
      <w:r w:rsidRPr="008F48C7">
        <w:rPr>
          <w:sz w:val="28"/>
          <w:szCs w:val="28"/>
        </w:rPr>
        <w:t>Гранадский</w:t>
      </w:r>
      <w:proofErr w:type="spellEnd"/>
      <w:r w:rsidRPr="008F48C7">
        <w:rPr>
          <w:sz w:val="28"/>
          <w:szCs w:val="28"/>
        </w:rPr>
        <w:t xml:space="preserve"> халифат. Центр еврей</w:t>
      </w:r>
      <w:r w:rsidRPr="008F48C7">
        <w:rPr>
          <w:sz w:val="28"/>
          <w:szCs w:val="28"/>
        </w:rPr>
        <w:softHyphen/>
        <w:t>ской культуры в мусульманской Испании: расцвет и траге</w:t>
      </w:r>
      <w:r w:rsidRPr="008F48C7">
        <w:rPr>
          <w:sz w:val="28"/>
          <w:szCs w:val="28"/>
        </w:rPr>
        <w:softHyphen/>
        <w:t>дия. Сословно-монархическое устройство централизованных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Кастильская и Фердинанд Арагонский. Инквизиция. Томас Торквемада. Аутодафе.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Усиление власти князей в Германии. </w:t>
      </w:r>
      <w:r w:rsidRPr="008F48C7">
        <w:rPr>
          <w:sz w:val="28"/>
          <w:szCs w:val="28"/>
        </w:rPr>
        <w:t xml:space="preserve">Подъём хозяйства в Германии. Причины сохранения раздробленности Германии. Слабость королевской </w:t>
      </w:r>
      <w:r w:rsidRPr="008F48C7">
        <w:rPr>
          <w:sz w:val="28"/>
          <w:szCs w:val="28"/>
        </w:rPr>
        <w:lastRenderedPageBreak/>
        <w:t>власти. Образование самостоятельных централизованных государств в Германии. Усиление власти князей в Германии. Завоевание полабских и поморских кре</w:t>
      </w:r>
      <w:r w:rsidRPr="008F48C7">
        <w:rPr>
          <w:sz w:val="28"/>
          <w:szCs w:val="28"/>
        </w:rPr>
        <w:softHyphen/>
        <w:t>стьян. Священная Римская империя и княжества в XIV в. Король Карл I — император Карл IV. Золотая булла как до</w:t>
      </w:r>
      <w:r w:rsidRPr="008F48C7">
        <w:rPr>
          <w:sz w:val="28"/>
          <w:szCs w:val="28"/>
        </w:rPr>
        <w:softHyphen/>
        <w:t>кумент, закрепивший феодальную раздробленность страны. Ослабление внутренних связей между княжествами. От дина</w:t>
      </w:r>
      <w:r w:rsidRPr="008F48C7">
        <w:rPr>
          <w:sz w:val="28"/>
          <w:szCs w:val="28"/>
        </w:rPr>
        <w:softHyphen/>
        <w:t xml:space="preserve">стии </w:t>
      </w:r>
      <w:proofErr w:type="spellStart"/>
      <w:r w:rsidRPr="008F48C7">
        <w:rPr>
          <w:sz w:val="28"/>
          <w:szCs w:val="28"/>
        </w:rPr>
        <w:t>Люксембургов</w:t>
      </w:r>
      <w:proofErr w:type="spellEnd"/>
      <w:r w:rsidRPr="008F48C7">
        <w:rPr>
          <w:sz w:val="28"/>
          <w:szCs w:val="28"/>
        </w:rPr>
        <w:t xml:space="preserve"> к династии Габсбургов: утрата учреждений и авторитета имперской власти. Усиление самостоятельности германских государств. Территориальные потери и приобрете</w:t>
      </w:r>
      <w:r w:rsidRPr="008F48C7">
        <w:rPr>
          <w:sz w:val="28"/>
          <w:szCs w:val="28"/>
        </w:rPr>
        <w:softHyphen/>
        <w:t>ния Священной Римской империи.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Расцвет итальянских городов. </w:t>
      </w:r>
      <w:r w:rsidRPr="008F48C7">
        <w:rPr>
          <w:sz w:val="28"/>
          <w:szCs w:val="28"/>
        </w:rPr>
        <w:t>Расцвет торговли и италь</w:t>
      </w:r>
      <w:r w:rsidRPr="008F48C7">
        <w:rPr>
          <w:sz w:val="28"/>
          <w:szCs w:val="28"/>
        </w:rPr>
        <w:softHyphen/>
        <w:t>янских городов. Завоёванная свобода. Коммуна — средневе</w:t>
      </w:r>
      <w:r w:rsidRPr="008F48C7">
        <w:rPr>
          <w:sz w:val="28"/>
          <w:szCs w:val="28"/>
        </w:rPr>
        <w:softHyphen/>
        <w:t>ковая городская республика. Борьба городов с феодалами. Борьба римских пап с императорами в Италии: гвельфы и гибеллины. Борьба светской и духовной властей как условие складывания западноевропейской демократии. Оформление тирании в некоторых городах-государствах Италии. Тирания Медичи во Флоренции.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</w:p>
    <w:p w:rsidR="008F48C7" w:rsidRPr="008F48C7" w:rsidRDefault="008F48C7" w:rsidP="008F48C7">
      <w:pPr>
        <w:jc w:val="both"/>
        <w:rPr>
          <w:b/>
          <w:sz w:val="28"/>
          <w:szCs w:val="28"/>
        </w:rPr>
      </w:pPr>
      <w:r w:rsidRPr="008F48C7">
        <w:rPr>
          <w:b/>
          <w:sz w:val="28"/>
          <w:szCs w:val="28"/>
        </w:rPr>
        <w:t>Тема 8. Славянские государства и Византия в XIV—XV вв. (2 ч.)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Гуситское движение в Чехии. </w:t>
      </w:r>
      <w:r w:rsidRPr="008F48C7">
        <w:rPr>
          <w:sz w:val="28"/>
          <w:szCs w:val="28"/>
        </w:rPr>
        <w:t>Возвышение роли Чехии в Священной Римской империи. Экономический подъём чешского государства. Прага — столица империи. Население, церковь и власть. Антифеодальные настроения в обществе. Ян Гус — критик духовенства. Церковный собор в Констанце.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sz w:val="28"/>
          <w:szCs w:val="28"/>
        </w:rPr>
        <w:t>Мучительная казнь Я. Гуса. Гуситское движение в Чехии: эта</w:t>
      </w:r>
      <w:r w:rsidRPr="008F48C7">
        <w:rPr>
          <w:sz w:val="28"/>
          <w:szCs w:val="28"/>
        </w:rPr>
        <w:softHyphen/>
        <w:t>пы и действия противников. Ян Жижка. Итоги и последствия гуситского движения.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>Завоевание турками-османами Балканского полуостро</w:t>
      </w:r>
      <w:r w:rsidRPr="008F48C7">
        <w:rPr>
          <w:bCs/>
          <w:sz w:val="28"/>
          <w:szCs w:val="28"/>
        </w:rPr>
        <w:softHyphen/>
        <w:t xml:space="preserve">ва. </w:t>
      </w:r>
      <w:r w:rsidRPr="008F48C7">
        <w:rPr>
          <w:sz w:val="28"/>
          <w:szCs w:val="28"/>
        </w:rPr>
        <w:t>Балканские народы накануне завоевания. Долгожданная свобода болгар от власти Византии в конце XII в. Ослабление Болгарского царства изнутри и за пределами его границ. Усиление и распад Сербии. Византийская империя — по</w:t>
      </w:r>
      <w:r w:rsidRPr="008F48C7">
        <w:rPr>
          <w:sz w:val="28"/>
          <w:szCs w:val="28"/>
        </w:rPr>
        <w:softHyphen/>
        <w:t>теря былого могущества. Соперничество балканских госу</w:t>
      </w:r>
      <w:r w:rsidRPr="008F48C7">
        <w:rPr>
          <w:sz w:val="28"/>
          <w:szCs w:val="28"/>
        </w:rPr>
        <w:softHyphen/>
        <w:t>дарств. Образование государства османов. Начало захват</w:t>
      </w:r>
      <w:r w:rsidRPr="008F48C7">
        <w:rPr>
          <w:sz w:val="28"/>
          <w:szCs w:val="28"/>
        </w:rPr>
        <w:softHyphen/>
        <w:t xml:space="preserve">нической политики Османа на Балканском полуострове. </w:t>
      </w:r>
      <w:proofErr w:type="spellStart"/>
      <w:r w:rsidRPr="008F48C7">
        <w:rPr>
          <w:sz w:val="28"/>
          <w:szCs w:val="28"/>
        </w:rPr>
        <w:t>Адрианополь</w:t>
      </w:r>
      <w:proofErr w:type="spellEnd"/>
      <w:r w:rsidRPr="008F48C7">
        <w:rPr>
          <w:sz w:val="28"/>
          <w:szCs w:val="28"/>
        </w:rPr>
        <w:t xml:space="preserve"> — первая европейская столица османов. Битва на Косовом поле. Милош </w:t>
      </w:r>
      <w:proofErr w:type="spellStart"/>
      <w:r w:rsidRPr="008F48C7">
        <w:rPr>
          <w:sz w:val="28"/>
          <w:szCs w:val="28"/>
        </w:rPr>
        <w:t>Обилич</w:t>
      </w:r>
      <w:proofErr w:type="spellEnd"/>
      <w:r w:rsidRPr="008F48C7">
        <w:rPr>
          <w:sz w:val="28"/>
          <w:szCs w:val="28"/>
        </w:rPr>
        <w:t xml:space="preserve">. Вторжение турок-османов в Болгарию. Потеря независимости Болгарии. Султан </w:t>
      </w:r>
      <w:proofErr w:type="spellStart"/>
      <w:r w:rsidRPr="008F48C7">
        <w:rPr>
          <w:sz w:val="28"/>
          <w:szCs w:val="28"/>
        </w:rPr>
        <w:t>Баязид</w:t>
      </w:r>
      <w:proofErr w:type="spellEnd"/>
      <w:r w:rsidRPr="008F48C7">
        <w:rPr>
          <w:sz w:val="28"/>
          <w:szCs w:val="28"/>
        </w:rPr>
        <w:t xml:space="preserve"> Молния: коварный замысел. </w:t>
      </w:r>
      <w:proofErr w:type="spellStart"/>
      <w:r w:rsidRPr="008F48C7">
        <w:rPr>
          <w:sz w:val="28"/>
          <w:szCs w:val="28"/>
        </w:rPr>
        <w:t>Мехмед</w:t>
      </w:r>
      <w:proofErr w:type="spellEnd"/>
      <w:r w:rsidRPr="008F48C7">
        <w:rPr>
          <w:sz w:val="28"/>
          <w:szCs w:val="28"/>
        </w:rPr>
        <w:t xml:space="preserve"> II Завоеватель: трудное воплощение коварного плана. Падение Византийской им</w:t>
      </w:r>
      <w:r w:rsidRPr="008F48C7">
        <w:rPr>
          <w:sz w:val="28"/>
          <w:szCs w:val="28"/>
        </w:rPr>
        <w:softHyphen/>
        <w:t>перии. Переименование Константинополя в Стамбул — сто</w:t>
      </w:r>
      <w:r w:rsidRPr="008F48C7">
        <w:rPr>
          <w:sz w:val="28"/>
          <w:szCs w:val="28"/>
        </w:rPr>
        <w:softHyphen/>
        <w:t>лицу Османской империи. Завоевание турками-османами Балканского полуострова.</w:t>
      </w:r>
    </w:p>
    <w:p w:rsidR="008F48C7" w:rsidRPr="008F48C7" w:rsidRDefault="008F48C7" w:rsidP="008F48C7">
      <w:pPr>
        <w:jc w:val="both"/>
        <w:rPr>
          <w:b/>
          <w:sz w:val="28"/>
          <w:szCs w:val="28"/>
        </w:rPr>
      </w:pPr>
      <w:r w:rsidRPr="008F48C7">
        <w:rPr>
          <w:b/>
          <w:sz w:val="28"/>
          <w:szCs w:val="28"/>
        </w:rPr>
        <w:t>Тема 10. Культура Западной Европы в XI—XV вв. (3 ч.)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Образование и философия. </w:t>
      </w:r>
      <w:r w:rsidRPr="008F48C7">
        <w:rPr>
          <w:sz w:val="28"/>
          <w:szCs w:val="28"/>
        </w:rPr>
        <w:t>Расширение границ мира сред</w:t>
      </w:r>
      <w:r w:rsidRPr="008F48C7">
        <w:rPr>
          <w:sz w:val="28"/>
          <w:szCs w:val="28"/>
        </w:rPr>
        <w:softHyphen/>
        <w:t>невекового человека. Рост его активности в освоении окружа</w:t>
      </w:r>
      <w:r w:rsidRPr="008F48C7">
        <w:rPr>
          <w:sz w:val="28"/>
          <w:szCs w:val="28"/>
        </w:rPr>
        <w:softHyphen/>
        <w:t>ющего мира. Путешествие Марко Поло. Складывание центров перевода греческой литературы. Развитие светской культуры. Корпоративность средневекового общества. Возникновение университетов. Университет как корпорация людей интеллек</w:t>
      </w:r>
      <w:r w:rsidRPr="008F48C7">
        <w:rPr>
          <w:sz w:val="28"/>
          <w:szCs w:val="28"/>
        </w:rPr>
        <w:softHyphen/>
        <w:t>туального труда. Устройство университета. Схоластика — ре</w:t>
      </w:r>
      <w:r w:rsidRPr="008F48C7">
        <w:rPr>
          <w:sz w:val="28"/>
          <w:szCs w:val="28"/>
        </w:rPr>
        <w:softHyphen/>
        <w:t xml:space="preserve">лигиозная философия. Обращение к античному наследию Схоластика и Аристотель, святой Августин. Дискуссия о соотношении веры и разума в </w:t>
      </w:r>
      <w:r w:rsidRPr="008F48C7">
        <w:rPr>
          <w:sz w:val="28"/>
          <w:szCs w:val="28"/>
        </w:rPr>
        <w:lastRenderedPageBreak/>
        <w:t xml:space="preserve">христианском учении. Логически рассуждения и доказательства как способ укрепления веры познания Бога и мира. Ансельм Кентерберийский. Спор меж </w:t>
      </w:r>
      <w:proofErr w:type="spellStart"/>
      <w:r w:rsidRPr="008F48C7">
        <w:rPr>
          <w:sz w:val="28"/>
          <w:szCs w:val="28"/>
        </w:rPr>
        <w:t>ду</w:t>
      </w:r>
      <w:proofErr w:type="spellEnd"/>
      <w:r w:rsidRPr="008F48C7">
        <w:rPr>
          <w:sz w:val="28"/>
          <w:szCs w:val="28"/>
        </w:rPr>
        <w:t xml:space="preserve"> церковью и философами. Спор философа-схоласта Пьер Абеляра и его оппонента Бернара </w:t>
      </w:r>
      <w:proofErr w:type="spellStart"/>
      <w:r w:rsidRPr="008F48C7">
        <w:rPr>
          <w:sz w:val="28"/>
          <w:szCs w:val="28"/>
        </w:rPr>
        <w:t>Клервоского</w:t>
      </w:r>
      <w:proofErr w:type="spellEnd"/>
      <w:r w:rsidRPr="008F48C7">
        <w:rPr>
          <w:sz w:val="28"/>
          <w:szCs w:val="28"/>
        </w:rPr>
        <w:t xml:space="preserve">. </w:t>
      </w:r>
      <w:proofErr w:type="spellStart"/>
      <w:r w:rsidRPr="008F48C7">
        <w:rPr>
          <w:sz w:val="28"/>
          <w:szCs w:val="28"/>
        </w:rPr>
        <w:t>Рационализ</w:t>
      </w:r>
      <w:proofErr w:type="spellEnd"/>
      <w:r w:rsidRPr="008F48C7">
        <w:rPr>
          <w:sz w:val="28"/>
          <w:szCs w:val="28"/>
        </w:rPr>
        <w:t>" и  мистицизм.  Фома Аквинский — философ, соединивши веру и знание. Развитие знаний о природе. Опыт и наблюдение — методы познания природы в учении Роджера Бэкона Роль философии в средневековую эпоху.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Средневековая литература и искусство. </w:t>
      </w:r>
      <w:r w:rsidRPr="008F48C7">
        <w:rPr>
          <w:sz w:val="28"/>
          <w:szCs w:val="28"/>
        </w:rPr>
        <w:t>Влияние развит образования на культуру рыцарства. Трубадуры. Этический образ рыцаря. Куртуазная поэзия и культ Прекрасной Дамы. Трувер и миннезингеры. Рыцарская литература. Обращение к легендарному герою — королю Артуру. Роман «Тристан и Изольда». Влияние рыцарской литературы на развитие светской средневековой культуры. Влияние школьного и университетского образования н формирование городской культуры. Городская литература — ли</w:t>
      </w:r>
      <w:r w:rsidRPr="008F48C7">
        <w:rPr>
          <w:sz w:val="28"/>
          <w:szCs w:val="28"/>
        </w:rPr>
        <w:softHyphen/>
        <w:t>тература, создаваемая на национальных языках. Ваганты. Данте Алигьери. Влияние церкви на развитие искусства Западной Европы. Архитектура. Образцы средневекового изобразительно</w:t>
      </w:r>
      <w:r w:rsidRPr="008F48C7">
        <w:rPr>
          <w:sz w:val="28"/>
          <w:szCs w:val="28"/>
        </w:rPr>
        <w:softHyphen/>
        <w:t>го искусства — памятники церковной архитектуры. Романский и готический стили. Скульптура как «Библия для неграмотных». Доступность искусства. Средневековая живопись. Книжная ми</w:t>
      </w:r>
      <w:r w:rsidRPr="008F48C7">
        <w:rPr>
          <w:sz w:val="28"/>
          <w:szCs w:val="28"/>
        </w:rPr>
        <w:softHyphen/>
        <w:t>ниатюра. Фрески.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Культура раннего Возрождения в Италии. </w:t>
      </w:r>
      <w:r w:rsidRPr="008F48C7">
        <w:rPr>
          <w:sz w:val="28"/>
          <w:szCs w:val="28"/>
        </w:rPr>
        <w:t>Торговые связи итальянских городов со странами Европы и Востока. 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Критика ду</w:t>
      </w:r>
      <w:r w:rsidRPr="008F48C7">
        <w:rPr>
          <w:sz w:val="28"/>
          <w:szCs w:val="28"/>
        </w:rPr>
        <w:softHyphen/>
        <w:t>ховенства. Отказ от религиозного и аскетического мировоз</w:t>
      </w:r>
      <w:r w:rsidRPr="008F48C7">
        <w:rPr>
          <w:sz w:val="28"/>
          <w:szCs w:val="28"/>
        </w:rPr>
        <w:softHyphen/>
        <w:t>зрения. Воспитание нового человека. Роль самовоспитания в формировании человека. Первые гуманисты — Франческо Петрарка и Джованни Боккаччо. Идеалы гуманизма и искус</w:t>
      </w:r>
      <w:r w:rsidRPr="008F48C7">
        <w:rPr>
          <w:sz w:val="28"/>
          <w:szCs w:val="28"/>
        </w:rPr>
        <w:softHyphen/>
        <w:t>ство раннего Возрождения. Начало открытия индивидуально</w:t>
      </w:r>
      <w:r w:rsidRPr="008F48C7">
        <w:rPr>
          <w:sz w:val="28"/>
          <w:szCs w:val="28"/>
        </w:rPr>
        <w:softHyphen/>
        <w:t xml:space="preserve">сти человека. Портрет. Живопись. </w:t>
      </w:r>
      <w:proofErr w:type="spellStart"/>
      <w:r w:rsidRPr="008F48C7">
        <w:rPr>
          <w:sz w:val="28"/>
          <w:szCs w:val="28"/>
        </w:rPr>
        <w:t>Сандро</w:t>
      </w:r>
      <w:proofErr w:type="spellEnd"/>
      <w:r w:rsidRPr="008F48C7">
        <w:rPr>
          <w:sz w:val="28"/>
          <w:szCs w:val="28"/>
        </w:rPr>
        <w:t xml:space="preserve"> Боттичелли.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Научные открытия и изобретения. </w:t>
      </w:r>
      <w:r w:rsidRPr="008F48C7">
        <w:rPr>
          <w:sz w:val="28"/>
          <w:szCs w:val="28"/>
        </w:rPr>
        <w:t>От астрологии и алхи</w:t>
      </w:r>
      <w:r w:rsidRPr="008F48C7">
        <w:rPr>
          <w:sz w:val="28"/>
          <w:szCs w:val="28"/>
        </w:rPr>
        <w:softHyphen/>
        <w:t>мии к астрономии и химии, медицине. Усовершенствование во</w:t>
      </w:r>
      <w:r w:rsidRPr="008F48C7">
        <w:rPr>
          <w:sz w:val="28"/>
          <w:szCs w:val="28"/>
        </w:rPr>
        <w:softHyphen/>
        <w:t>дяного двигателя. Изобретение доменной печи. Совершенство</w:t>
      </w:r>
      <w:r w:rsidRPr="008F48C7">
        <w:rPr>
          <w:sz w:val="28"/>
          <w:szCs w:val="28"/>
        </w:rPr>
        <w:softHyphen/>
        <w:t>вание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</w:t>
      </w:r>
      <w:r w:rsidRPr="008F48C7">
        <w:rPr>
          <w:sz w:val="28"/>
          <w:szCs w:val="28"/>
        </w:rPr>
        <w:softHyphen/>
        <w:t>ния. Появление компаса и астролябии. Открытие Христофора Колумба. Начало Великих географических открытий. Изобре</w:t>
      </w:r>
      <w:r w:rsidRPr="008F48C7">
        <w:rPr>
          <w:sz w:val="28"/>
          <w:szCs w:val="28"/>
        </w:rPr>
        <w:softHyphen/>
        <w:t xml:space="preserve">тение книгопечатания Иоганном </w:t>
      </w:r>
      <w:proofErr w:type="spellStart"/>
      <w:r w:rsidRPr="008F48C7">
        <w:rPr>
          <w:sz w:val="28"/>
          <w:szCs w:val="28"/>
        </w:rPr>
        <w:t>Гутенбергом</w:t>
      </w:r>
      <w:proofErr w:type="spellEnd"/>
      <w:r w:rsidRPr="008F48C7">
        <w:rPr>
          <w:sz w:val="28"/>
          <w:szCs w:val="28"/>
        </w:rPr>
        <w:t>. Развитие гра</w:t>
      </w:r>
      <w:r w:rsidRPr="008F48C7">
        <w:rPr>
          <w:sz w:val="28"/>
          <w:szCs w:val="28"/>
        </w:rPr>
        <w:softHyphen/>
        <w:t>мотности и образования среди разных слоев населения. Распространение библиотек. Доступность печатной книги.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</w:p>
    <w:p w:rsidR="008F48C7" w:rsidRPr="008F48C7" w:rsidRDefault="008F48C7" w:rsidP="008F48C7">
      <w:pPr>
        <w:jc w:val="both"/>
        <w:rPr>
          <w:b/>
          <w:sz w:val="28"/>
          <w:szCs w:val="28"/>
        </w:rPr>
      </w:pPr>
      <w:r w:rsidRPr="008F48C7">
        <w:rPr>
          <w:b/>
          <w:sz w:val="28"/>
          <w:szCs w:val="28"/>
        </w:rPr>
        <w:t>Тема 11. Народы Азии, Америки и Африки в Средние века (2 ч.)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Средневековый Китай. </w:t>
      </w:r>
      <w:r w:rsidRPr="008F48C7">
        <w:rPr>
          <w:sz w:val="28"/>
          <w:szCs w:val="28"/>
        </w:rPr>
        <w:t xml:space="preserve">Империя </w:t>
      </w:r>
      <w:proofErr w:type="spellStart"/>
      <w:r w:rsidRPr="008F48C7">
        <w:rPr>
          <w:sz w:val="28"/>
          <w:szCs w:val="28"/>
        </w:rPr>
        <w:t>Тан</w:t>
      </w:r>
      <w:proofErr w:type="spellEnd"/>
      <w:r w:rsidRPr="008F48C7">
        <w:rPr>
          <w:sz w:val="28"/>
          <w:szCs w:val="28"/>
        </w:rPr>
        <w:t xml:space="preserve"> — единое государ</w:t>
      </w:r>
      <w:r w:rsidRPr="008F48C7">
        <w:rPr>
          <w:sz w:val="28"/>
          <w:szCs w:val="28"/>
        </w:rPr>
        <w:softHyphen/>
        <w:t>ство. Император — «Сын неба». Население страны — поддан</w:t>
      </w:r>
      <w:r w:rsidRPr="008F48C7">
        <w:rPr>
          <w:sz w:val="28"/>
          <w:szCs w:val="28"/>
        </w:rPr>
        <w:softHyphen/>
        <w:t>ные одного господина — императора. Подчинение соседей власти империи. Широкие сухопутные и морские торговые связи. Захват чиновниками, военными государственных зе</w:t>
      </w:r>
      <w:r w:rsidRPr="008F48C7">
        <w:rPr>
          <w:sz w:val="28"/>
          <w:szCs w:val="28"/>
        </w:rPr>
        <w:softHyphen/>
        <w:t>мель. Образование крупных поместий. Усиление позиций фе</w:t>
      </w:r>
      <w:r w:rsidRPr="008F48C7">
        <w:rPr>
          <w:sz w:val="28"/>
          <w:szCs w:val="28"/>
        </w:rPr>
        <w:softHyphen/>
        <w:t xml:space="preserve">одалов. Развитие </w:t>
      </w:r>
      <w:r w:rsidRPr="008F48C7">
        <w:rPr>
          <w:sz w:val="28"/>
          <w:szCs w:val="28"/>
        </w:rPr>
        <w:lastRenderedPageBreak/>
        <w:t>феодальных отношений. Нарастание недо</w:t>
      </w:r>
      <w:r w:rsidRPr="008F48C7">
        <w:rPr>
          <w:sz w:val="28"/>
          <w:szCs w:val="28"/>
        </w:rPr>
        <w:softHyphen/>
        <w:t>вольства крестьян перераспределением земли. Борьба за пра</w:t>
      </w:r>
      <w:r w:rsidRPr="008F48C7">
        <w:rPr>
          <w:sz w:val="28"/>
          <w:szCs w:val="28"/>
        </w:rPr>
        <w:softHyphen/>
        <w:t xml:space="preserve">ва на землю. Крестьянская война под руководством Хуан </w:t>
      </w:r>
      <w:proofErr w:type="spellStart"/>
      <w:r w:rsidRPr="008F48C7">
        <w:rPr>
          <w:sz w:val="28"/>
          <w:szCs w:val="28"/>
        </w:rPr>
        <w:t>Чао</w:t>
      </w:r>
      <w:proofErr w:type="spellEnd"/>
      <w:r w:rsidRPr="008F48C7">
        <w:rPr>
          <w:sz w:val="28"/>
          <w:szCs w:val="28"/>
        </w:rPr>
        <w:t xml:space="preserve">. Империя </w:t>
      </w:r>
      <w:proofErr w:type="spellStart"/>
      <w:r w:rsidRPr="008F48C7">
        <w:rPr>
          <w:sz w:val="28"/>
          <w:szCs w:val="28"/>
        </w:rPr>
        <w:t>Сун</w:t>
      </w:r>
      <w:proofErr w:type="spellEnd"/>
      <w:r w:rsidRPr="008F48C7">
        <w:rPr>
          <w:sz w:val="28"/>
          <w:szCs w:val="28"/>
        </w:rPr>
        <w:t xml:space="preserve"> в период зрелого феодализма. Монгольская опас</w:t>
      </w:r>
      <w:r w:rsidRPr="008F48C7">
        <w:rPr>
          <w:sz w:val="28"/>
          <w:szCs w:val="28"/>
        </w:rPr>
        <w:softHyphen/>
        <w:t xml:space="preserve">ность. Монголы и Чингисхан. Завоевание Китая монголами. </w:t>
      </w:r>
      <w:proofErr w:type="spellStart"/>
      <w:r w:rsidRPr="008F48C7">
        <w:rPr>
          <w:sz w:val="28"/>
          <w:szCs w:val="28"/>
        </w:rPr>
        <w:t>Антимонгольское</w:t>
      </w:r>
      <w:proofErr w:type="spellEnd"/>
      <w:r w:rsidRPr="008F48C7">
        <w:rPr>
          <w:sz w:val="28"/>
          <w:szCs w:val="28"/>
        </w:rPr>
        <w:t xml:space="preserve"> восстание Красных повязок. Приобретение независимости.  Хозяйственный  подъём.  Восстановление и развитие городов. Художественные ремёсла. Изобретения. Первая газета. Открытие пороха, создание ружей. Образование и научные знания. Достижения китайских учёных в науках. Литература и искусство. Пагода. Статуи. Рельефы. Живопись. Пейзажи. Влияние китайской культуры на страны тихоокеан</w:t>
      </w:r>
      <w:r w:rsidRPr="008F48C7">
        <w:rPr>
          <w:sz w:val="28"/>
          <w:szCs w:val="28"/>
        </w:rPr>
        <w:softHyphen/>
        <w:t>ского региона.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Индия. Государства и культура. </w:t>
      </w:r>
      <w:r w:rsidRPr="008F48C7">
        <w:rPr>
          <w:sz w:val="28"/>
          <w:szCs w:val="28"/>
        </w:rPr>
        <w:t>Географическая и эт</w:t>
      </w:r>
      <w:r w:rsidRPr="008F48C7">
        <w:rPr>
          <w:sz w:val="28"/>
          <w:szCs w:val="28"/>
        </w:rPr>
        <w:softHyphen/>
        <w:t>ническая разобщённость народов Индии. Единое культурное наследие древности как основа единства государства в эпо</w:t>
      </w:r>
      <w:r w:rsidRPr="008F48C7">
        <w:rPr>
          <w:sz w:val="28"/>
          <w:szCs w:val="28"/>
        </w:rPr>
        <w:softHyphen/>
        <w:t>ху Средневековья. Установление феодальных отношений. Государственная и местная власть. Раджи. Индуистская рели</w:t>
      </w:r>
      <w:r w:rsidRPr="008F48C7">
        <w:rPr>
          <w:sz w:val="28"/>
          <w:szCs w:val="28"/>
        </w:rPr>
        <w:softHyphen/>
        <w:t>гия. Брахманы. Крестьянство. Кастовое устройство общества. Междоусобные войны раджей. Ослабление страны. Вторжение войск Арабского и Багдадского халифатов. Образование само</w:t>
      </w:r>
      <w:r w:rsidRPr="008F48C7">
        <w:rPr>
          <w:sz w:val="28"/>
          <w:szCs w:val="28"/>
        </w:rPr>
        <w:softHyphen/>
        <w:t xml:space="preserve">стоятельных мусульманских государств на территории Индии. Делийский султанат и разгром его Тимуром, правителем Самарканда. Хозяйство и богатства Индии. Торговля и связи с другими странами. Наука. Обсерватории. Индийская медицина. Искусство. Буддистские храмы в </w:t>
      </w:r>
      <w:proofErr w:type="spellStart"/>
      <w:r w:rsidRPr="008F48C7">
        <w:rPr>
          <w:sz w:val="28"/>
          <w:szCs w:val="28"/>
        </w:rPr>
        <w:t>Аджанте</w:t>
      </w:r>
      <w:proofErr w:type="spellEnd"/>
      <w:r w:rsidRPr="008F48C7">
        <w:rPr>
          <w:sz w:val="28"/>
          <w:szCs w:val="28"/>
        </w:rPr>
        <w:t>. Архитектура, скуль</w:t>
      </w:r>
      <w:r w:rsidRPr="008F48C7">
        <w:rPr>
          <w:sz w:val="28"/>
          <w:szCs w:val="28"/>
        </w:rPr>
        <w:softHyphen/>
        <w:t>птура и живопись. Влияние мусульманской культуры. Мавзолеи. Искусство классического танца и пения. Книжная миниатюра.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Государства и народы доколумбовой Америки. </w:t>
      </w:r>
      <w:r w:rsidRPr="008F48C7">
        <w:rPr>
          <w:sz w:val="28"/>
          <w:szCs w:val="28"/>
        </w:rPr>
        <w:t>Население Северной и Южной Америки и его занятия. Сохранение родоплеменных отношений. Территория расселения, образ жиз</w:t>
      </w:r>
      <w:r w:rsidRPr="008F48C7">
        <w:rPr>
          <w:sz w:val="28"/>
          <w:szCs w:val="28"/>
        </w:rPr>
        <w:softHyphen/>
        <w:t>ни и культура народов майя. Достижения в хозяйстве, изуче</w:t>
      </w:r>
      <w:r w:rsidRPr="008F48C7">
        <w:rPr>
          <w:sz w:val="28"/>
          <w:szCs w:val="28"/>
        </w:rPr>
        <w:softHyphen/>
        <w:t>нии природы. Ацтеки и их мир. Устройство общества. Города и культура. Государство инков. Управление и организация жизни. Население и занятия. Достижения культуры инков. Уникальность культуры народов доколумбовой Америки.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Африка. </w:t>
      </w:r>
      <w:r w:rsidRPr="008F48C7">
        <w:rPr>
          <w:sz w:val="28"/>
          <w:szCs w:val="28"/>
        </w:rPr>
        <w:t>Неравномерность развития народов Африки.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ислам</w:t>
      </w:r>
      <w:r w:rsidRPr="008F48C7">
        <w:rPr>
          <w:sz w:val="28"/>
          <w:szCs w:val="28"/>
        </w:rPr>
        <w:softHyphen/>
        <w:t>ской культурой. Культурное наследие народов Западного Судана. Африканская скульптура. Освоение Африки европейцами.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bCs/>
          <w:sz w:val="28"/>
          <w:szCs w:val="28"/>
        </w:rPr>
        <w:t xml:space="preserve">Наследие Средних веков в истории человечества. </w:t>
      </w:r>
      <w:r w:rsidRPr="008F48C7">
        <w:rPr>
          <w:sz w:val="28"/>
          <w:szCs w:val="28"/>
        </w:rPr>
        <w:t>Оформление образа жизни, традиций и обычаев, культуры в це</w:t>
      </w:r>
      <w:r w:rsidRPr="008F48C7">
        <w:rPr>
          <w:sz w:val="28"/>
          <w:szCs w:val="28"/>
        </w:rPr>
        <w:softHyphen/>
        <w:t>лом, характерных для Средневековья.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авто</w:t>
      </w:r>
      <w:r w:rsidRPr="008F48C7">
        <w:rPr>
          <w:sz w:val="28"/>
          <w:szCs w:val="28"/>
        </w:rPr>
        <w:softHyphen/>
        <w:t>номия городов в Западной Европе. Место церкви в феодальном государстве.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  <w:r w:rsidRPr="008F48C7">
        <w:rPr>
          <w:sz w:val="28"/>
          <w:szCs w:val="28"/>
        </w:rPr>
        <w:t>Оформление основных черт и признаков демократии. Развитие и утверждение гуманизма в западноевропейской куль</w:t>
      </w:r>
      <w:r w:rsidRPr="008F48C7">
        <w:rPr>
          <w:sz w:val="28"/>
          <w:szCs w:val="28"/>
        </w:rPr>
        <w:softHyphen/>
        <w:t xml:space="preserve">туре. Великие </w:t>
      </w:r>
      <w:r w:rsidRPr="008F48C7">
        <w:rPr>
          <w:sz w:val="28"/>
          <w:szCs w:val="28"/>
        </w:rPr>
        <w:lastRenderedPageBreak/>
        <w:t>географические открытия. Развитие образования, науки. Складывание нового образа человека и отношений.</w:t>
      </w:r>
    </w:p>
    <w:p w:rsidR="008F48C7" w:rsidRPr="008F48C7" w:rsidRDefault="008F48C7" w:rsidP="008F48C7">
      <w:pPr>
        <w:jc w:val="both"/>
        <w:rPr>
          <w:b/>
          <w:sz w:val="28"/>
          <w:szCs w:val="28"/>
        </w:rPr>
      </w:pPr>
      <w:r w:rsidRPr="008F48C7">
        <w:rPr>
          <w:b/>
          <w:sz w:val="28"/>
          <w:szCs w:val="28"/>
        </w:rPr>
        <w:t xml:space="preserve">Итоговое повторение – 1 час. </w:t>
      </w:r>
    </w:p>
    <w:p w:rsidR="008F48C7" w:rsidRPr="008F48C7" w:rsidRDefault="008F48C7" w:rsidP="008F48C7">
      <w:pPr>
        <w:jc w:val="both"/>
        <w:rPr>
          <w:sz w:val="28"/>
          <w:szCs w:val="28"/>
        </w:rPr>
      </w:pPr>
    </w:p>
    <w:p w:rsidR="008F48C7" w:rsidRPr="0026506C" w:rsidRDefault="0026506C" w:rsidP="0026506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Распределение учебных часов по разделам программы</w:t>
      </w:r>
    </w:p>
    <w:p w:rsidR="008F48C7" w:rsidRPr="008F48C7" w:rsidRDefault="008F48C7" w:rsidP="008F48C7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tbl>
      <w:tblPr>
        <w:tblStyle w:val="a7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2977"/>
      </w:tblGrid>
      <w:tr w:rsidR="008F48C7" w:rsidRPr="008F48C7" w:rsidTr="005E0C3E">
        <w:trPr>
          <w:trHeight w:val="1028"/>
        </w:trPr>
        <w:tc>
          <w:tcPr>
            <w:tcW w:w="7088" w:type="dxa"/>
          </w:tcPr>
          <w:p w:rsidR="008F48C7" w:rsidRPr="008F48C7" w:rsidRDefault="008F48C7" w:rsidP="005E0C3E">
            <w:pPr>
              <w:spacing w:before="100" w:before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8F48C7">
              <w:rPr>
                <w:b/>
                <w:color w:val="000000"/>
                <w:sz w:val="28"/>
                <w:szCs w:val="28"/>
              </w:rPr>
              <w:t>№ п /п</w:t>
            </w:r>
          </w:p>
          <w:p w:rsidR="008F48C7" w:rsidRPr="008F48C7" w:rsidRDefault="008F48C7" w:rsidP="005E0C3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8F48C7">
              <w:rPr>
                <w:b/>
                <w:color w:val="000000"/>
                <w:sz w:val="28"/>
                <w:szCs w:val="28"/>
              </w:rPr>
              <w:t>Тема раздела, урока</w:t>
            </w:r>
          </w:p>
        </w:tc>
        <w:tc>
          <w:tcPr>
            <w:tcW w:w="2977" w:type="dxa"/>
          </w:tcPr>
          <w:p w:rsidR="008F48C7" w:rsidRPr="008F48C7" w:rsidRDefault="008F48C7" w:rsidP="005E0C3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8F48C7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8F48C7" w:rsidRPr="000E6426" w:rsidTr="005E0C3E">
        <w:trPr>
          <w:trHeight w:val="318"/>
        </w:trPr>
        <w:tc>
          <w:tcPr>
            <w:tcW w:w="7088" w:type="dxa"/>
          </w:tcPr>
          <w:p w:rsidR="008F48C7" w:rsidRPr="000E6426" w:rsidRDefault="008F48C7" w:rsidP="005E0C3E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0E6426"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8F48C7" w:rsidRPr="000E6426" w:rsidRDefault="008F48C7" w:rsidP="005E0C3E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0E6426">
              <w:rPr>
                <w:b/>
                <w:color w:val="000000"/>
              </w:rPr>
              <w:t>2</w:t>
            </w:r>
          </w:p>
        </w:tc>
      </w:tr>
      <w:tr w:rsidR="008F48C7" w:rsidRPr="000E6426" w:rsidTr="005E0C3E">
        <w:trPr>
          <w:trHeight w:val="366"/>
        </w:trPr>
        <w:tc>
          <w:tcPr>
            <w:tcW w:w="7088" w:type="dxa"/>
          </w:tcPr>
          <w:p w:rsidR="008F48C7" w:rsidRPr="008F48C7" w:rsidRDefault="008F48C7" w:rsidP="005E0C3E">
            <w:pPr>
              <w:rPr>
                <w:b/>
              </w:rPr>
            </w:pPr>
            <w:r w:rsidRPr="008F48C7">
              <w:rPr>
                <w:b/>
                <w:color w:val="000000"/>
              </w:rPr>
              <w:t>Введение.</w:t>
            </w:r>
          </w:p>
        </w:tc>
        <w:tc>
          <w:tcPr>
            <w:tcW w:w="2977" w:type="dxa"/>
          </w:tcPr>
          <w:p w:rsidR="008F48C7" w:rsidRPr="000E6426" w:rsidRDefault="008F48C7" w:rsidP="005E0C3E">
            <w:pPr>
              <w:jc w:val="center"/>
              <w:rPr>
                <w:rFonts w:eastAsia="Calibri"/>
                <w:bCs/>
              </w:rPr>
            </w:pPr>
            <w:r w:rsidRPr="000E6426">
              <w:rPr>
                <w:rFonts w:eastAsia="Calibri"/>
                <w:bCs/>
              </w:rPr>
              <w:t>1</w:t>
            </w:r>
          </w:p>
        </w:tc>
      </w:tr>
      <w:tr w:rsidR="008F48C7" w:rsidRPr="000E6426" w:rsidTr="005E0C3E">
        <w:tc>
          <w:tcPr>
            <w:tcW w:w="7088" w:type="dxa"/>
          </w:tcPr>
          <w:p w:rsidR="008F48C7" w:rsidRPr="000E6426" w:rsidRDefault="008F48C7" w:rsidP="005E0C3E">
            <w:pPr>
              <w:ind w:left="-84"/>
              <w:rPr>
                <w:rFonts w:eastAsia="Calibri"/>
                <w:b/>
                <w:bCs/>
              </w:rPr>
            </w:pPr>
            <w:r w:rsidRPr="000E6426">
              <w:rPr>
                <w:b/>
              </w:rPr>
              <w:t xml:space="preserve">Тема 1. Становление средневековой Европы </w:t>
            </w:r>
            <w:r w:rsidRPr="000E6426">
              <w:rPr>
                <w:rFonts w:eastAsia="Calibri"/>
                <w:b/>
              </w:rPr>
              <w:t>(</w:t>
            </w:r>
            <w:r w:rsidRPr="000E6426">
              <w:rPr>
                <w:rFonts w:eastAsia="Calibri"/>
                <w:b/>
                <w:lang w:val="en-US"/>
              </w:rPr>
              <w:t>VI</w:t>
            </w:r>
            <w:r w:rsidRPr="000E6426">
              <w:rPr>
                <w:rFonts w:eastAsia="Calibri"/>
                <w:b/>
              </w:rPr>
              <w:t>-</w:t>
            </w:r>
            <w:r w:rsidRPr="000E6426">
              <w:rPr>
                <w:rFonts w:eastAsia="Calibri"/>
                <w:b/>
                <w:lang w:val="en-US"/>
              </w:rPr>
              <w:t>XI</w:t>
            </w:r>
            <w:r w:rsidRPr="000E6426">
              <w:rPr>
                <w:rFonts w:eastAsia="Calibri"/>
                <w:b/>
              </w:rPr>
              <w:t xml:space="preserve"> вв.) </w:t>
            </w:r>
          </w:p>
        </w:tc>
        <w:tc>
          <w:tcPr>
            <w:tcW w:w="2977" w:type="dxa"/>
          </w:tcPr>
          <w:p w:rsidR="008F48C7" w:rsidRPr="000E6426" w:rsidRDefault="0026506C" w:rsidP="005E0C3E">
            <w:pPr>
              <w:ind w:left="-84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 ч</w:t>
            </w:r>
          </w:p>
        </w:tc>
      </w:tr>
      <w:tr w:rsidR="008F48C7" w:rsidRPr="000E6426" w:rsidTr="005E0C3E">
        <w:tc>
          <w:tcPr>
            <w:tcW w:w="7088" w:type="dxa"/>
          </w:tcPr>
          <w:p w:rsidR="008F48C7" w:rsidRPr="000E6426" w:rsidRDefault="008F48C7" w:rsidP="005E0C3E">
            <w:pPr>
              <w:ind w:left="-84"/>
              <w:rPr>
                <w:rFonts w:eastAsia="Calibri"/>
                <w:b/>
                <w:bCs/>
              </w:rPr>
            </w:pPr>
            <w:r w:rsidRPr="000E6426">
              <w:rPr>
                <w:b/>
              </w:rPr>
              <w:t xml:space="preserve">Тема 2. Византийская империя и славяне в </w:t>
            </w:r>
            <w:r w:rsidRPr="000E6426">
              <w:rPr>
                <w:b/>
                <w:lang w:val="en-US"/>
              </w:rPr>
              <w:t>VI</w:t>
            </w:r>
            <w:r w:rsidRPr="000E6426">
              <w:rPr>
                <w:b/>
              </w:rPr>
              <w:t xml:space="preserve"> – </w:t>
            </w:r>
            <w:r w:rsidRPr="000E6426">
              <w:rPr>
                <w:b/>
                <w:lang w:val="en-US"/>
              </w:rPr>
              <w:t>XI</w:t>
            </w:r>
            <w:r w:rsidRPr="000E6426">
              <w:rPr>
                <w:b/>
              </w:rPr>
              <w:t xml:space="preserve"> </w:t>
            </w:r>
            <w:proofErr w:type="spellStart"/>
            <w:r w:rsidRPr="000E6426">
              <w:rPr>
                <w:b/>
              </w:rPr>
              <w:t>вв</w:t>
            </w:r>
            <w:proofErr w:type="spellEnd"/>
            <w:r w:rsidRPr="000E6426">
              <w:rPr>
                <w:b/>
              </w:rPr>
              <w:t xml:space="preserve">  </w:t>
            </w:r>
          </w:p>
        </w:tc>
        <w:tc>
          <w:tcPr>
            <w:tcW w:w="2977" w:type="dxa"/>
          </w:tcPr>
          <w:p w:rsidR="008F48C7" w:rsidRPr="000E6426" w:rsidRDefault="008F48C7" w:rsidP="005E0C3E">
            <w:pPr>
              <w:ind w:left="-84"/>
              <w:jc w:val="center"/>
              <w:rPr>
                <w:rFonts w:eastAsia="Calibri"/>
                <w:b/>
                <w:bCs/>
              </w:rPr>
            </w:pPr>
            <w:r w:rsidRPr="000E6426">
              <w:rPr>
                <w:rFonts w:eastAsia="Calibri"/>
                <w:b/>
                <w:bCs/>
              </w:rPr>
              <w:t>2ч</w:t>
            </w:r>
          </w:p>
        </w:tc>
      </w:tr>
      <w:tr w:rsidR="008F48C7" w:rsidRPr="000E6426" w:rsidTr="005E0C3E">
        <w:tc>
          <w:tcPr>
            <w:tcW w:w="7088" w:type="dxa"/>
          </w:tcPr>
          <w:p w:rsidR="008F48C7" w:rsidRPr="000E6426" w:rsidRDefault="008F48C7" w:rsidP="005E0C3E">
            <w:pPr>
              <w:ind w:left="-84"/>
              <w:rPr>
                <w:rFonts w:eastAsia="Calibri"/>
                <w:b/>
                <w:bCs/>
              </w:rPr>
            </w:pPr>
            <w:r w:rsidRPr="000E6426">
              <w:rPr>
                <w:b/>
              </w:rPr>
              <w:t xml:space="preserve">Тема 3. Арабы в </w:t>
            </w:r>
            <w:r w:rsidRPr="000E6426">
              <w:rPr>
                <w:b/>
                <w:lang w:val="en-US"/>
              </w:rPr>
              <w:t>VI</w:t>
            </w:r>
            <w:r w:rsidRPr="000E6426">
              <w:rPr>
                <w:b/>
              </w:rPr>
              <w:t xml:space="preserve"> - </w:t>
            </w:r>
            <w:r w:rsidRPr="000E6426">
              <w:rPr>
                <w:b/>
                <w:lang w:val="en-US"/>
              </w:rPr>
              <w:t>XI</w:t>
            </w:r>
            <w:r w:rsidRPr="000E6426">
              <w:rPr>
                <w:b/>
              </w:rPr>
              <w:t xml:space="preserve">  веках</w:t>
            </w:r>
            <w:r w:rsidRPr="000E6426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2977" w:type="dxa"/>
          </w:tcPr>
          <w:p w:rsidR="008F48C7" w:rsidRPr="000E6426" w:rsidRDefault="008F48C7" w:rsidP="005E0C3E">
            <w:pPr>
              <w:jc w:val="center"/>
              <w:rPr>
                <w:rFonts w:eastAsia="Calibri"/>
                <w:b/>
                <w:bCs/>
              </w:rPr>
            </w:pPr>
            <w:r w:rsidRPr="000E6426">
              <w:rPr>
                <w:rFonts w:eastAsia="Calibri"/>
                <w:b/>
                <w:bCs/>
              </w:rPr>
              <w:t>1ч</w:t>
            </w:r>
          </w:p>
        </w:tc>
      </w:tr>
      <w:tr w:rsidR="008F48C7" w:rsidRPr="000E6426" w:rsidTr="005E0C3E">
        <w:tc>
          <w:tcPr>
            <w:tcW w:w="7088" w:type="dxa"/>
          </w:tcPr>
          <w:p w:rsidR="008F48C7" w:rsidRPr="000E6426" w:rsidRDefault="008F48C7" w:rsidP="005E0C3E">
            <w:pPr>
              <w:ind w:left="-84"/>
              <w:rPr>
                <w:b/>
              </w:rPr>
            </w:pPr>
            <w:r w:rsidRPr="000E6426">
              <w:rPr>
                <w:b/>
              </w:rPr>
              <w:t xml:space="preserve">Тема 4. Феодалы и крестьяне </w:t>
            </w:r>
          </w:p>
        </w:tc>
        <w:tc>
          <w:tcPr>
            <w:tcW w:w="2977" w:type="dxa"/>
          </w:tcPr>
          <w:p w:rsidR="008F48C7" w:rsidRPr="000E6426" w:rsidRDefault="008F48C7" w:rsidP="005E0C3E">
            <w:pPr>
              <w:jc w:val="center"/>
              <w:rPr>
                <w:b/>
              </w:rPr>
            </w:pPr>
            <w:r w:rsidRPr="000E6426">
              <w:rPr>
                <w:b/>
              </w:rPr>
              <w:t>2ч</w:t>
            </w:r>
          </w:p>
        </w:tc>
      </w:tr>
      <w:tr w:rsidR="008F48C7" w:rsidRPr="000E6426" w:rsidTr="005E0C3E">
        <w:tc>
          <w:tcPr>
            <w:tcW w:w="7088" w:type="dxa"/>
          </w:tcPr>
          <w:p w:rsidR="008F48C7" w:rsidRPr="000E6426" w:rsidRDefault="008F48C7" w:rsidP="005E0C3E">
            <w:pPr>
              <w:ind w:left="-84"/>
              <w:rPr>
                <w:b/>
              </w:rPr>
            </w:pPr>
            <w:r w:rsidRPr="000E6426">
              <w:rPr>
                <w:b/>
              </w:rPr>
              <w:t xml:space="preserve">Тема  5. Средневековый город в Западной и Центральной Европе </w:t>
            </w:r>
          </w:p>
        </w:tc>
        <w:tc>
          <w:tcPr>
            <w:tcW w:w="2977" w:type="dxa"/>
          </w:tcPr>
          <w:p w:rsidR="008F48C7" w:rsidRPr="000E6426" w:rsidRDefault="008F48C7" w:rsidP="005E0C3E">
            <w:pPr>
              <w:ind w:left="-84"/>
              <w:jc w:val="center"/>
              <w:rPr>
                <w:b/>
              </w:rPr>
            </w:pPr>
            <w:r w:rsidRPr="000E6426">
              <w:rPr>
                <w:b/>
              </w:rPr>
              <w:t>2ч</w:t>
            </w:r>
          </w:p>
        </w:tc>
      </w:tr>
      <w:tr w:rsidR="008F48C7" w:rsidRPr="000E6426" w:rsidTr="005E0C3E">
        <w:tc>
          <w:tcPr>
            <w:tcW w:w="7088" w:type="dxa"/>
          </w:tcPr>
          <w:p w:rsidR="008F48C7" w:rsidRPr="000E6426" w:rsidRDefault="008F48C7" w:rsidP="005E0C3E">
            <w:pPr>
              <w:ind w:left="-84"/>
              <w:rPr>
                <w:rFonts w:eastAsia="Calibri"/>
                <w:b/>
                <w:bCs/>
              </w:rPr>
            </w:pPr>
            <w:r w:rsidRPr="000E6426">
              <w:rPr>
                <w:b/>
              </w:rPr>
              <w:t xml:space="preserve">Тема 6. Католическая церковь в </w:t>
            </w:r>
            <w:r w:rsidRPr="000E6426">
              <w:rPr>
                <w:b/>
                <w:lang w:val="en-US"/>
              </w:rPr>
              <w:t>XI</w:t>
            </w:r>
            <w:r w:rsidRPr="000E6426">
              <w:rPr>
                <w:b/>
              </w:rPr>
              <w:t>-</w:t>
            </w:r>
            <w:r w:rsidRPr="000E6426">
              <w:rPr>
                <w:b/>
                <w:lang w:val="en-US"/>
              </w:rPr>
              <w:t>XIII</w:t>
            </w:r>
            <w:r w:rsidRPr="000E6426">
              <w:rPr>
                <w:b/>
              </w:rPr>
              <w:t xml:space="preserve"> веках. Крестовые походы </w:t>
            </w:r>
          </w:p>
        </w:tc>
        <w:tc>
          <w:tcPr>
            <w:tcW w:w="2977" w:type="dxa"/>
          </w:tcPr>
          <w:p w:rsidR="008F48C7" w:rsidRPr="000E6426" w:rsidRDefault="008F48C7" w:rsidP="005E0C3E">
            <w:pPr>
              <w:ind w:left="-84"/>
              <w:jc w:val="center"/>
              <w:rPr>
                <w:rFonts w:eastAsia="Calibri"/>
                <w:b/>
                <w:bCs/>
              </w:rPr>
            </w:pPr>
            <w:r w:rsidRPr="000E6426">
              <w:rPr>
                <w:b/>
              </w:rPr>
              <w:t>2ч</w:t>
            </w:r>
          </w:p>
        </w:tc>
      </w:tr>
      <w:tr w:rsidR="008F48C7" w:rsidRPr="000E6426" w:rsidTr="005E0C3E">
        <w:tc>
          <w:tcPr>
            <w:tcW w:w="7088" w:type="dxa"/>
          </w:tcPr>
          <w:p w:rsidR="008F48C7" w:rsidRPr="000E6426" w:rsidRDefault="008F48C7" w:rsidP="005E0C3E">
            <w:pPr>
              <w:ind w:left="-84"/>
              <w:rPr>
                <w:rFonts w:eastAsia="Calibri"/>
                <w:b/>
                <w:bCs/>
              </w:rPr>
            </w:pPr>
            <w:r w:rsidRPr="000E6426">
              <w:rPr>
                <w:b/>
              </w:rPr>
              <w:t xml:space="preserve">Тема 7.  Образование централизованных государств  в Западной Европе в XI—XV </w:t>
            </w:r>
            <w:proofErr w:type="spellStart"/>
            <w:r w:rsidRPr="000E6426">
              <w:rPr>
                <w:b/>
              </w:rPr>
              <w:t>вв</w:t>
            </w:r>
            <w:proofErr w:type="spellEnd"/>
            <w:r w:rsidRPr="000E6426">
              <w:rPr>
                <w:b/>
              </w:rPr>
              <w:t xml:space="preserve">  </w:t>
            </w:r>
          </w:p>
        </w:tc>
        <w:tc>
          <w:tcPr>
            <w:tcW w:w="2977" w:type="dxa"/>
          </w:tcPr>
          <w:p w:rsidR="008F48C7" w:rsidRPr="000E6426" w:rsidRDefault="0026506C" w:rsidP="005E0C3E">
            <w:pPr>
              <w:ind w:left="-84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>6ч</w:t>
            </w:r>
          </w:p>
        </w:tc>
      </w:tr>
      <w:tr w:rsidR="008F48C7" w:rsidRPr="000E6426" w:rsidTr="005E0C3E">
        <w:tc>
          <w:tcPr>
            <w:tcW w:w="7088" w:type="dxa"/>
          </w:tcPr>
          <w:p w:rsidR="008F48C7" w:rsidRPr="000E6426" w:rsidRDefault="008F48C7" w:rsidP="005E0C3E">
            <w:pPr>
              <w:ind w:left="-84"/>
              <w:rPr>
                <w:b/>
                <w:color w:val="000000"/>
              </w:rPr>
            </w:pPr>
            <w:r w:rsidRPr="000E6426">
              <w:rPr>
                <w:b/>
              </w:rPr>
              <w:t xml:space="preserve">Тема 8. Славянские государства и Византия в </w:t>
            </w:r>
            <w:r w:rsidRPr="000E6426">
              <w:rPr>
                <w:b/>
                <w:lang w:val="en-US"/>
              </w:rPr>
              <w:t>XIV</w:t>
            </w:r>
            <w:r w:rsidRPr="000E6426">
              <w:rPr>
                <w:b/>
              </w:rPr>
              <w:t>-</w:t>
            </w:r>
            <w:r w:rsidRPr="000E6426">
              <w:rPr>
                <w:b/>
                <w:lang w:val="en-US"/>
              </w:rPr>
              <w:t>XV</w:t>
            </w:r>
            <w:r w:rsidRPr="000E6426">
              <w:rPr>
                <w:b/>
              </w:rPr>
              <w:t xml:space="preserve"> веках </w:t>
            </w:r>
          </w:p>
        </w:tc>
        <w:tc>
          <w:tcPr>
            <w:tcW w:w="2977" w:type="dxa"/>
          </w:tcPr>
          <w:p w:rsidR="008F48C7" w:rsidRPr="000E6426" w:rsidRDefault="008F48C7" w:rsidP="005E0C3E">
            <w:pPr>
              <w:ind w:left="-84"/>
              <w:jc w:val="center"/>
              <w:rPr>
                <w:b/>
                <w:color w:val="000000"/>
              </w:rPr>
            </w:pPr>
            <w:r w:rsidRPr="000E6426">
              <w:rPr>
                <w:b/>
                <w:color w:val="000000"/>
              </w:rPr>
              <w:t>2ч</w:t>
            </w:r>
          </w:p>
        </w:tc>
      </w:tr>
      <w:tr w:rsidR="008F48C7" w:rsidRPr="000E6426" w:rsidTr="005E0C3E">
        <w:tc>
          <w:tcPr>
            <w:tcW w:w="7088" w:type="dxa"/>
          </w:tcPr>
          <w:p w:rsidR="008F48C7" w:rsidRPr="000E6426" w:rsidRDefault="008F48C7" w:rsidP="005E0C3E">
            <w:pPr>
              <w:ind w:left="-84"/>
              <w:rPr>
                <w:rFonts w:eastAsia="Calibri"/>
                <w:b/>
                <w:bCs/>
              </w:rPr>
            </w:pPr>
            <w:r w:rsidRPr="000E6426">
              <w:rPr>
                <w:b/>
              </w:rPr>
              <w:t xml:space="preserve">Тема 9. Культура Западной Европы в Средние века </w:t>
            </w:r>
          </w:p>
        </w:tc>
        <w:tc>
          <w:tcPr>
            <w:tcW w:w="2977" w:type="dxa"/>
          </w:tcPr>
          <w:p w:rsidR="008F48C7" w:rsidRPr="000E6426" w:rsidRDefault="008F48C7" w:rsidP="005E0C3E">
            <w:pPr>
              <w:jc w:val="center"/>
              <w:rPr>
                <w:rFonts w:eastAsia="Calibri"/>
                <w:b/>
                <w:bCs/>
              </w:rPr>
            </w:pPr>
            <w:r w:rsidRPr="000E6426">
              <w:rPr>
                <w:rFonts w:eastAsia="Calibri"/>
                <w:b/>
                <w:bCs/>
              </w:rPr>
              <w:t>3ч</w:t>
            </w:r>
          </w:p>
        </w:tc>
      </w:tr>
      <w:tr w:rsidR="008F48C7" w:rsidRPr="000E6426" w:rsidTr="005E0C3E">
        <w:tc>
          <w:tcPr>
            <w:tcW w:w="7088" w:type="dxa"/>
          </w:tcPr>
          <w:p w:rsidR="008F48C7" w:rsidRPr="000E6426" w:rsidRDefault="008F48C7" w:rsidP="005E0C3E">
            <w:pPr>
              <w:ind w:left="-84"/>
              <w:jc w:val="both"/>
              <w:rPr>
                <w:b/>
              </w:rPr>
            </w:pPr>
            <w:r w:rsidRPr="000E6426">
              <w:rPr>
                <w:b/>
              </w:rPr>
              <w:t xml:space="preserve">Тема 10. Страны Азии, Америки и Африки  в Средние века </w:t>
            </w:r>
          </w:p>
        </w:tc>
        <w:tc>
          <w:tcPr>
            <w:tcW w:w="2977" w:type="dxa"/>
          </w:tcPr>
          <w:p w:rsidR="008F48C7" w:rsidRPr="000E6426" w:rsidRDefault="008F48C7" w:rsidP="005E0C3E">
            <w:pPr>
              <w:ind w:left="-84"/>
              <w:jc w:val="center"/>
              <w:rPr>
                <w:b/>
              </w:rPr>
            </w:pPr>
            <w:r w:rsidRPr="000E6426">
              <w:rPr>
                <w:b/>
              </w:rPr>
              <w:t>2ч</w:t>
            </w:r>
          </w:p>
        </w:tc>
      </w:tr>
      <w:tr w:rsidR="008F48C7" w:rsidRPr="000E6426" w:rsidTr="005E0C3E">
        <w:trPr>
          <w:trHeight w:val="458"/>
        </w:trPr>
        <w:tc>
          <w:tcPr>
            <w:tcW w:w="7088" w:type="dxa"/>
          </w:tcPr>
          <w:p w:rsidR="008F48C7" w:rsidRPr="000E6426" w:rsidRDefault="008F48C7" w:rsidP="005E0C3E">
            <w:pPr>
              <w:rPr>
                <w:b/>
              </w:rPr>
            </w:pPr>
            <w:r w:rsidRPr="000E6426">
              <w:rPr>
                <w:b/>
              </w:rPr>
              <w:t xml:space="preserve">Итоговое повторение </w:t>
            </w:r>
          </w:p>
        </w:tc>
        <w:tc>
          <w:tcPr>
            <w:tcW w:w="2977" w:type="dxa"/>
          </w:tcPr>
          <w:p w:rsidR="008F48C7" w:rsidRPr="000E6426" w:rsidRDefault="008F48C7" w:rsidP="005E0C3E">
            <w:pPr>
              <w:jc w:val="center"/>
              <w:rPr>
                <w:b/>
              </w:rPr>
            </w:pPr>
            <w:r w:rsidRPr="000E6426">
              <w:rPr>
                <w:b/>
              </w:rPr>
              <w:t>1ч</w:t>
            </w:r>
          </w:p>
        </w:tc>
      </w:tr>
      <w:tr w:rsidR="008F48C7" w:rsidRPr="000E6426" w:rsidTr="005E0C3E">
        <w:trPr>
          <w:trHeight w:val="449"/>
        </w:trPr>
        <w:tc>
          <w:tcPr>
            <w:tcW w:w="7088" w:type="dxa"/>
          </w:tcPr>
          <w:p w:rsidR="008F48C7" w:rsidRPr="0026506C" w:rsidRDefault="0026506C" w:rsidP="005E0C3E">
            <w:pPr>
              <w:rPr>
                <w:b/>
              </w:rPr>
            </w:pPr>
            <w:r w:rsidRPr="0026506C">
              <w:rPr>
                <w:b/>
              </w:rPr>
              <w:t>Общее количество часов</w:t>
            </w:r>
          </w:p>
          <w:p w:rsidR="008F48C7" w:rsidRPr="000E6426" w:rsidRDefault="008F48C7" w:rsidP="005E0C3E">
            <w:pPr>
              <w:jc w:val="center"/>
            </w:pPr>
          </w:p>
        </w:tc>
        <w:tc>
          <w:tcPr>
            <w:tcW w:w="2977" w:type="dxa"/>
          </w:tcPr>
          <w:p w:rsidR="008F48C7" w:rsidRPr="000E6426" w:rsidRDefault="008F48C7" w:rsidP="005E0C3E">
            <w:pPr>
              <w:jc w:val="center"/>
            </w:pPr>
          </w:p>
          <w:p w:rsidR="008F48C7" w:rsidRPr="0026506C" w:rsidRDefault="0026506C" w:rsidP="005E0C3E">
            <w:pPr>
              <w:jc w:val="center"/>
              <w:rPr>
                <w:b/>
              </w:rPr>
            </w:pPr>
            <w:r w:rsidRPr="0026506C">
              <w:rPr>
                <w:b/>
              </w:rPr>
              <w:t>28</w:t>
            </w:r>
          </w:p>
          <w:p w:rsidR="008F48C7" w:rsidRPr="000E6426" w:rsidRDefault="008F48C7" w:rsidP="005E0C3E">
            <w:pPr>
              <w:jc w:val="center"/>
            </w:pPr>
          </w:p>
        </w:tc>
      </w:tr>
    </w:tbl>
    <w:p w:rsidR="008F48C7" w:rsidRDefault="008F48C7" w:rsidP="008F48C7">
      <w:pPr>
        <w:pStyle w:val="a4"/>
        <w:rPr>
          <w:rFonts w:ascii="Times New Roman" w:hAnsi="Times New Roman"/>
          <w:sz w:val="28"/>
          <w:szCs w:val="28"/>
        </w:rPr>
      </w:pPr>
    </w:p>
    <w:p w:rsidR="0026506C" w:rsidRPr="0026506C" w:rsidRDefault="0026506C" w:rsidP="008F48C7">
      <w:pPr>
        <w:pStyle w:val="a4"/>
        <w:rPr>
          <w:rFonts w:ascii="Times New Roman" w:hAnsi="Times New Roman"/>
          <w:b/>
          <w:sz w:val="28"/>
          <w:szCs w:val="28"/>
        </w:rPr>
      </w:pPr>
      <w:r w:rsidRPr="0026506C">
        <w:rPr>
          <w:rFonts w:ascii="Times New Roman" w:hAnsi="Times New Roman"/>
          <w:b/>
          <w:sz w:val="28"/>
          <w:szCs w:val="28"/>
        </w:rPr>
        <w:t>Раздел 6. Тематическое планирование</w:t>
      </w:r>
    </w:p>
    <w:p w:rsidR="0026506C" w:rsidRPr="0026506C" w:rsidRDefault="0026506C" w:rsidP="008F48C7">
      <w:pPr>
        <w:pStyle w:val="a4"/>
        <w:rPr>
          <w:rFonts w:ascii="Times New Roman" w:hAnsi="Times New Roman"/>
          <w:b/>
          <w:sz w:val="28"/>
          <w:szCs w:val="28"/>
        </w:rPr>
      </w:pPr>
    </w:p>
    <w:p w:rsidR="00DC7486" w:rsidRPr="0026506C" w:rsidRDefault="00DC7486" w:rsidP="00F81725">
      <w:pPr>
        <w:pStyle w:val="a4"/>
        <w:ind w:left="426" w:right="283"/>
        <w:rPr>
          <w:rFonts w:ascii="Times New Roman" w:hAnsi="Times New Roman"/>
          <w:b/>
          <w:sz w:val="28"/>
          <w:szCs w:val="28"/>
        </w:rPr>
      </w:pPr>
    </w:p>
    <w:p w:rsidR="0026506C" w:rsidRPr="000E6426" w:rsidRDefault="0026506C" w:rsidP="0026506C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0E6426">
        <w:rPr>
          <w:rFonts w:eastAsia="Calibri"/>
          <w:b/>
        </w:rPr>
        <w:t>Всеобщая история. История Средних веков (30 часов)</w:t>
      </w:r>
    </w:p>
    <w:p w:rsidR="0026506C" w:rsidRPr="000E6426" w:rsidRDefault="0026506C" w:rsidP="0026506C">
      <w:pPr>
        <w:autoSpaceDE w:val="0"/>
        <w:autoSpaceDN w:val="0"/>
        <w:adjustRightInd w:val="0"/>
        <w:jc w:val="center"/>
        <w:rPr>
          <w:b/>
          <w:u w:val="single"/>
        </w:rPr>
      </w:pPr>
    </w:p>
    <w:tbl>
      <w:tblPr>
        <w:tblStyle w:val="a7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701"/>
        <w:gridCol w:w="2126"/>
      </w:tblGrid>
      <w:tr w:rsidR="0026506C" w:rsidRPr="000E6426" w:rsidTr="005E0C3E">
        <w:trPr>
          <w:trHeight w:val="519"/>
        </w:trPr>
        <w:tc>
          <w:tcPr>
            <w:tcW w:w="851" w:type="dxa"/>
            <w:vMerge w:val="restart"/>
          </w:tcPr>
          <w:p w:rsidR="0026506C" w:rsidRPr="000E6426" w:rsidRDefault="0026506C" w:rsidP="005E0C3E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0E6426">
              <w:rPr>
                <w:b/>
                <w:color w:val="000000"/>
              </w:rPr>
              <w:t>№ п /п</w:t>
            </w:r>
          </w:p>
        </w:tc>
        <w:tc>
          <w:tcPr>
            <w:tcW w:w="6095" w:type="dxa"/>
            <w:vMerge w:val="restart"/>
          </w:tcPr>
          <w:p w:rsidR="0026506C" w:rsidRPr="00E43A5C" w:rsidRDefault="0026506C" w:rsidP="005E0C3E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0E6426">
              <w:rPr>
                <w:b/>
                <w:color w:val="000000"/>
              </w:rPr>
              <w:t>Тема раздела, урока</w:t>
            </w:r>
          </w:p>
        </w:tc>
        <w:tc>
          <w:tcPr>
            <w:tcW w:w="1701" w:type="dxa"/>
            <w:vMerge w:val="restart"/>
          </w:tcPr>
          <w:p w:rsidR="0026506C" w:rsidRPr="000E6426" w:rsidRDefault="0026506C" w:rsidP="005E0C3E">
            <w:pPr>
              <w:spacing w:before="100" w:beforeAutospacing="1"/>
              <w:jc w:val="center"/>
              <w:rPr>
                <w:color w:val="000000"/>
              </w:rPr>
            </w:pPr>
            <w:r w:rsidRPr="000E6426">
              <w:rPr>
                <w:b/>
                <w:color w:val="000000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26506C" w:rsidRPr="000E6426" w:rsidRDefault="002E7CD0" w:rsidP="005E0C3E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Примечание</w:t>
            </w:r>
          </w:p>
        </w:tc>
      </w:tr>
      <w:tr w:rsidR="0026506C" w:rsidRPr="000E6426" w:rsidTr="005E0C3E">
        <w:trPr>
          <w:trHeight w:val="276"/>
        </w:trPr>
        <w:tc>
          <w:tcPr>
            <w:tcW w:w="851" w:type="dxa"/>
            <w:vMerge/>
          </w:tcPr>
          <w:p w:rsidR="0026506C" w:rsidRPr="000E6426" w:rsidRDefault="0026506C" w:rsidP="005E0C3E">
            <w:pPr>
              <w:spacing w:before="100" w:beforeAutospacing="1"/>
              <w:jc w:val="center"/>
              <w:rPr>
                <w:b/>
                <w:color w:val="000000"/>
              </w:rPr>
            </w:pPr>
          </w:p>
        </w:tc>
        <w:tc>
          <w:tcPr>
            <w:tcW w:w="6095" w:type="dxa"/>
            <w:vMerge/>
          </w:tcPr>
          <w:p w:rsidR="0026506C" w:rsidRPr="000E6426" w:rsidRDefault="0026506C" w:rsidP="005E0C3E">
            <w:pPr>
              <w:spacing w:before="100" w:beforeAutospacing="1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26506C" w:rsidRPr="000E6426" w:rsidRDefault="0026506C" w:rsidP="005E0C3E">
            <w:pPr>
              <w:spacing w:before="100" w:beforeAutospacing="1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26506C" w:rsidRPr="000E6426" w:rsidRDefault="0026506C" w:rsidP="005E0C3E">
            <w:pPr>
              <w:spacing w:before="100" w:beforeAutospacing="1"/>
              <w:jc w:val="center"/>
              <w:rPr>
                <w:b/>
                <w:color w:val="000000"/>
              </w:rPr>
            </w:pPr>
          </w:p>
        </w:tc>
      </w:tr>
      <w:tr w:rsidR="0026506C" w:rsidRPr="000E6426" w:rsidTr="005E0C3E">
        <w:trPr>
          <w:trHeight w:val="318"/>
        </w:trPr>
        <w:tc>
          <w:tcPr>
            <w:tcW w:w="851" w:type="dxa"/>
          </w:tcPr>
          <w:p w:rsidR="0026506C" w:rsidRPr="000E6426" w:rsidRDefault="0026506C" w:rsidP="005E0C3E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0E6426">
              <w:rPr>
                <w:b/>
                <w:color w:val="000000"/>
              </w:rPr>
              <w:t>1</w:t>
            </w:r>
          </w:p>
        </w:tc>
        <w:tc>
          <w:tcPr>
            <w:tcW w:w="6095" w:type="dxa"/>
          </w:tcPr>
          <w:p w:rsidR="0026506C" w:rsidRPr="000E6426" w:rsidRDefault="0026506C" w:rsidP="005E0C3E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0E6426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0E6426">
              <w:rPr>
                <w:b/>
                <w:color w:val="000000"/>
              </w:rPr>
              <w:t>3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0E6426">
              <w:rPr>
                <w:b/>
                <w:color w:val="000000"/>
              </w:rPr>
              <w:t>4</w:t>
            </w:r>
          </w:p>
        </w:tc>
      </w:tr>
      <w:tr w:rsidR="0026506C" w:rsidRPr="000E6426" w:rsidTr="005E0C3E">
        <w:tc>
          <w:tcPr>
            <w:tcW w:w="851" w:type="dxa"/>
          </w:tcPr>
          <w:p w:rsidR="0026506C" w:rsidRPr="000E6426" w:rsidRDefault="0026506C" w:rsidP="005E0C3E">
            <w:pPr>
              <w:jc w:val="center"/>
            </w:pPr>
            <w:r w:rsidRPr="000E6426">
              <w:t>1</w:t>
            </w:r>
          </w:p>
        </w:tc>
        <w:tc>
          <w:tcPr>
            <w:tcW w:w="6095" w:type="dxa"/>
          </w:tcPr>
          <w:p w:rsidR="0026506C" w:rsidRPr="000E6426" w:rsidRDefault="0026506C" w:rsidP="005E0C3E">
            <w:pPr>
              <w:spacing w:before="100" w:beforeAutospacing="1"/>
              <w:jc w:val="both"/>
              <w:rPr>
                <w:color w:val="000000"/>
              </w:rPr>
            </w:pPr>
            <w:r w:rsidRPr="000E6426">
              <w:rPr>
                <w:color w:val="000000"/>
              </w:rPr>
              <w:t>Введение. Понятие «Средние века». Хронологические рамки Средневековья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  <w:rPr>
                <w:rFonts w:eastAsia="Calibri"/>
                <w:bCs/>
              </w:rPr>
            </w:pPr>
            <w:r w:rsidRPr="000E6426">
              <w:rPr>
                <w:rFonts w:eastAsia="Calibri"/>
                <w:bCs/>
              </w:rPr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6506C" w:rsidRPr="000E6426" w:rsidTr="005E0C3E">
        <w:tc>
          <w:tcPr>
            <w:tcW w:w="10773" w:type="dxa"/>
            <w:gridSpan w:val="4"/>
          </w:tcPr>
          <w:p w:rsidR="0026506C" w:rsidRPr="000E6426" w:rsidRDefault="0026506C" w:rsidP="005E0C3E">
            <w:pPr>
              <w:ind w:left="-84"/>
              <w:rPr>
                <w:rFonts w:eastAsia="Calibri"/>
                <w:b/>
                <w:bCs/>
              </w:rPr>
            </w:pPr>
            <w:r w:rsidRPr="000E6426">
              <w:rPr>
                <w:b/>
              </w:rPr>
              <w:t xml:space="preserve">Тема 1. Становление средневековой Европы </w:t>
            </w:r>
            <w:r w:rsidRPr="000E6426">
              <w:rPr>
                <w:rFonts w:eastAsia="Calibri"/>
                <w:b/>
              </w:rPr>
              <w:t>(</w:t>
            </w:r>
            <w:r w:rsidRPr="000E6426">
              <w:rPr>
                <w:rFonts w:eastAsia="Calibri"/>
                <w:b/>
                <w:lang w:val="en-US"/>
              </w:rPr>
              <w:t>VI</w:t>
            </w:r>
            <w:r w:rsidRPr="000E6426">
              <w:rPr>
                <w:rFonts w:eastAsia="Calibri"/>
                <w:b/>
              </w:rPr>
              <w:t>-</w:t>
            </w:r>
            <w:r w:rsidRPr="000E6426">
              <w:rPr>
                <w:rFonts w:eastAsia="Calibri"/>
                <w:b/>
                <w:lang w:val="en-US"/>
              </w:rPr>
              <w:t>XI</w:t>
            </w:r>
            <w:r w:rsidRPr="000E6426">
              <w:rPr>
                <w:rFonts w:eastAsia="Calibri"/>
                <w:b/>
              </w:rPr>
              <w:t xml:space="preserve"> вв.) (</w:t>
            </w:r>
            <w:r>
              <w:rPr>
                <w:rFonts w:eastAsia="Calibri"/>
                <w:b/>
                <w:bCs/>
              </w:rPr>
              <w:t>4</w:t>
            </w:r>
            <w:r w:rsidRPr="000E6426">
              <w:rPr>
                <w:rFonts w:eastAsia="Calibri"/>
                <w:b/>
                <w:bCs/>
              </w:rPr>
              <w:t>ч)</w:t>
            </w:r>
          </w:p>
        </w:tc>
      </w:tr>
      <w:tr w:rsidR="0026506C" w:rsidRPr="000E6426" w:rsidTr="005E0C3E">
        <w:trPr>
          <w:trHeight w:val="1084"/>
        </w:trPr>
        <w:tc>
          <w:tcPr>
            <w:tcW w:w="851" w:type="dxa"/>
          </w:tcPr>
          <w:p w:rsidR="0026506C" w:rsidRPr="000E6426" w:rsidRDefault="0026506C" w:rsidP="005E0C3E">
            <w:pPr>
              <w:jc w:val="center"/>
            </w:pPr>
            <w:r w:rsidRPr="000E6426">
              <w:t>2</w:t>
            </w:r>
          </w:p>
          <w:p w:rsidR="0026506C" w:rsidRPr="000E6426" w:rsidRDefault="0026506C" w:rsidP="005E0C3E">
            <w:pPr>
              <w:jc w:val="center"/>
            </w:pPr>
          </w:p>
        </w:tc>
        <w:tc>
          <w:tcPr>
            <w:tcW w:w="6095" w:type="dxa"/>
          </w:tcPr>
          <w:p w:rsidR="0026506C" w:rsidRPr="0026506C" w:rsidRDefault="0026506C" w:rsidP="0026506C">
            <w:pPr>
              <w:suppressAutoHyphens/>
              <w:rPr>
                <w:color w:val="000000"/>
              </w:rPr>
            </w:pPr>
            <w:r w:rsidRPr="000E6426">
              <w:rPr>
                <w:color w:val="000000"/>
              </w:rPr>
              <w:t>Образование варварских королевств. Государство франков в VI-VIII вв.</w:t>
            </w:r>
            <w:r>
              <w:rPr>
                <w:color w:val="000000"/>
              </w:rPr>
              <w:t xml:space="preserve"> и </w:t>
            </w:r>
            <w:r>
              <w:t>х</w:t>
            </w:r>
            <w:r w:rsidRPr="000E6426">
              <w:t>ристианская церковь в раннее Средневековье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</w:pPr>
            <w:r w:rsidRPr="000E6426">
              <w:t>1</w:t>
            </w:r>
          </w:p>
          <w:p w:rsidR="0026506C" w:rsidRPr="000E6426" w:rsidRDefault="0026506C" w:rsidP="005E0C3E">
            <w:pPr>
              <w:jc w:val="center"/>
            </w:pPr>
          </w:p>
        </w:tc>
        <w:tc>
          <w:tcPr>
            <w:tcW w:w="2126" w:type="dxa"/>
          </w:tcPr>
          <w:p w:rsidR="0026506C" w:rsidRPr="000E6426" w:rsidRDefault="0026506C" w:rsidP="005E0C3E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26506C" w:rsidRPr="000E6426" w:rsidTr="005E0C3E">
        <w:tc>
          <w:tcPr>
            <w:tcW w:w="851" w:type="dxa"/>
          </w:tcPr>
          <w:p w:rsidR="0026506C" w:rsidRPr="000E6426" w:rsidRDefault="0026506C" w:rsidP="005E0C3E">
            <w:pPr>
              <w:jc w:val="center"/>
            </w:pPr>
            <w:r w:rsidRPr="000E6426">
              <w:t>3</w:t>
            </w:r>
          </w:p>
        </w:tc>
        <w:tc>
          <w:tcPr>
            <w:tcW w:w="6095" w:type="dxa"/>
          </w:tcPr>
          <w:p w:rsidR="0026506C" w:rsidRPr="000E6426" w:rsidRDefault="0026506C" w:rsidP="005E0C3E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0E6426">
              <w:rPr>
                <w:rFonts w:eastAsia="Calibri"/>
                <w:lang w:eastAsia="ar-SA"/>
              </w:rPr>
              <w:t>Возникновение и распад империи Карла Великого</w:t>
            </w:r>
          </w:p>
          <w:p w:rsidR="0026506C" w:rsidRPr="000E6426" w:rsidRDefault="0026506C" w:rsidP="005E0C3E"/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</w:pPr>
            <w:r w:rsidRPr="000E6426"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6506C" w:rsidRPr="000E6426" w:rsidTr="005E0C3E"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lastRenderedPageBreak/>
              <w:t>4</w:t>
            </w:r>
          </w:p>
        </w:tc>
        <w:tc>
          <w:tcPr>
            <w:tcW w:w="6095" w:type="dxa"/>
          </w:tcPr>
          <w:p w:rsidR="0026506C" w:rsidRPr="000E6426" w:rsidRDefault="0026506C" w:rsidP="005E0C3E">
            <w:r w:rsidRPr="000E6426">
              <w:t>Феодальная раздробленность Западной Евро</w:t>
            </w:r>
            <w:r w:rsidRPr="000E6426">
              <w:softHyphen/>
              <w:t xml:space="preserve">пы в IX-XI </w:t>
            </w:r>
            <w:proofErr w:type="spellStart"/>
            <w:r w:rsidRPr="000E6426">
              <w:t>вв</w:t>
            </w:r>
            <w:proofErr w:type="spellEnd"/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6506C" w:rsidRPr="000E6426" w:rsidRDefault="0026506C" w:rsidP="002E7CD0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6506C" w:rsidRPr="000E6426" w:rsidTr="005E0C3E"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26506C" w:rsidRPr="000E6426" w:rsidRDefault="0026506C" w:rsidP="005E0C3E">
            <w:r w:rsidRPr="000E6426">
              <w:t>Англия в раннее Средневековье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</w:pPr>
            <w:r w:rsidRPr="000E6426"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6506C" w:rsidRPr="000E6426" w:rsidTr="005E0C3E">
        <w:tc>
          <w:tcPr>
            <w:tcW w:w="10773" w:type="dxa"/>
            <w:gridSpan w:val="4"/>
          </w:tcPr>
          <w:p w:rsidR="0026506C" w:rsidRPr="000E6426" w:rsidRDefault="0026506C" w:rsidP="005E0C3E">
            <w:pPr>
              <w:ind w:left="-84"/>
              <w:rPr>
                <w:rFonts w:eastAsia="Calibri"/>
                <w:b/>
                <w:bCs/>
              </w:rPr>
            </w:pPr>
            <w:r w:rsidRPr="000E6426">
              <w:rPr>
                <w:b/>
              </w:rPr>
              <w:t xml:space="preserve">Тема 2. Византийская империя и славяне в </w:t>
            </w:r>
            <w:r w:rsidRPr="000E6426">
              <w:rPr>
                <w:b/>
                <w:lang w:val="en-US"/>
              </w:rPr>
              <w:t>VI</w:t>
            </w:r>
            <w:r w:rsidRPr="000E6426">
              <w:rPr>
                <w:b/>
              </w:rPr>
              <w:t xml:space="preserve"> – </w:t>
            </w:r>
            <w:r w:rsidRPr="000E6426">
              <w:rPr>
                <w:b/>
                <w:lang w:val="en-US"/>
              </w:rPr>
              <w:t>XI</w:t>
            </w:r>
            <w:r w:rsidRPr="000E6426">
              <w:rPr>
                <w:b/>
              </w:rPr>
              <w:t xml:space="preserve"> </w:t>
            </w:r>
            <w:proofErr w:type="spellStart"/>
            <w:r w:rsidRPr="000E6426">
              <w:rPr>
                <w:b/>
              </w:rPr>
              <w:t>вв</w:t>
            </w:r>
            <w:proofErr w:type="spellEnd"/>
            <w:r w:rsidRPr="000E6426">
              <w:rPr>
                <w:b/>
              </w:rPr>
              <w:t xml:space="preserve">  (</w:t>
            </w:r>
            <w:r w:rsidRPr="000E6426">
              <w:rPr>
                <w:rFonts w:eastAsia="Calibri"/>
                <w:b/>
                <w:bCs/>
              </w:rPr>
              <w:t xml:space="preserve"> 2ч)</w:t>
            </w:r>
          </w:p>
        </w:tc>
      </w:tr>
      <w:tr w:rsidR="0026506C" w:rsidRPr="000E6426" w:rsidTr="005E0C3E"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26506C" w:rsidRPr="000E6426" w:rsidRDefault="0026506C" w:rsidP="005E0C3E">
            <w:r w:rsidRPr="000E6426"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</w:pPr>
            <w:r w:rsidRPr="000E6426"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6506C" w:rsidRPr="000E6426" w:rsidTr="005E0C3E"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t>7</w:t>
            </w:r>
          </w:p>
        </w:tc>
        <w:tc>
          <w:tcPr>
            <w:tcW w:w="6095" w:type="dxa"/>
          </w:tcPr>
          <w:p w:rsidR="0026506C" w:rsidRPr="000E6426" w:rsidRDefault="0026506C" w:rsidP="005E0C3E">
            <w:r w:rsidRPr="000E6426">
              <w:t>Образование славянских государств.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</w:pPr>
            <w:r w:rsidRPr="000E6426"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6506C" w:rsidRPr="000E6426" w:rsidTr="005E0C3E">
        <w:tc>
          <w:tcPr>
            <w:tcW w:w="10773" w:type="dxa"/>
            <w:gridSpan w:val="4"/>
          </w:tcPr>
          <w:p w:rsidR="0026506C" w:rsidRPr="000E6426" w:rsidRDefault="0026506C" w:rsidP="005E0C3E">
            <w:pPr>
              <w:ind w:left="-84"/>
              <w:rPr>
                <w:rFonts w:eastAsia="Calibri"/>
                <w:b/>
                <w:bCs/>
              </w:rPr>
            </w:pPr>
            <w:r w:rsidRPr="000E6426">
              <w:rPr>
                <w:b/>
              </w:rPr>
              <w:t xml:space="preserve">Тема 3. Арабы в </w:t>
            </w:r>
            <w:r w:rsidRPr="000E6426">
              <w:rPr>
                <w:b/>
                <w:lang w:val="en-US"/>
              </w:rPr>
              <w:t>VI</w:t>
            </w:r>
            <w:r w:rsidRPr="000E6426">
              <w:rPr>
                <w:b/>
              </w:rPr>
              <w:t xml:space="preserve"> - </w:t>
            </w:r>
            <w:r w:rsidRPr="000E6426">
              <w:rPr>
                <w:b/>
                <w:lang w:val="en-US"/>
              </w:rPr>
              <w:t>XI</w:t>
            </w:r>
            <w:r w:rsidRPr="000E6426">
              <w:rPr>
                <w:b/>
              </w:rPr>
              <w:t xml:space="preserve">  веках</w:t>
            </w:r>
            <w:r w:rsidRPr="000E6426">
              <w:rPr>
                <w:rFonts w:eastAsia="Calibri"/>
                <w:b/>
                <w:bCs/>
              </w:rPr>
              <w:t xml:space="preserve"> (1ч)</w:t>
            </w:r>
          </w:p>
        </w:tc>
      </w:tr>
      <w:tr w:rsidR="0026506C" w:rsidRPr="000E6426" w:rsidTr="005E0C3E">
        <w:trPr>
          <w:trHeight w:val="1296"/>
        </w:trPr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t>8</w:t>
            </w:r>
          </w:p>
        </w:tc>
        <w:tc>
          <w:tcPr>
            <w:tcW w:w="6095" w:type="dxa"/>
          </w:tcPr>
          <w:p w:rsidR="0026506C" w:rsidRPr="000E6426" w:rsidRDefault="0026506C" w:rsidP="005E0C3E">
            <w:r w:rsidRPr="000E6426">
              <w:t>Возникновение ислама. Арабский халифат и его распад.</w:t>
            </w:r>
          </w:p>
          <w:p w:rsidR="0026506C" w:rsidRPr="000E6426" w:rsidRDefault="0026506C" w:rsidP="005E0C3E">
            <w:r w:rsidRPr="000E6426">
              <w:t>Культура стран халифата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</w:pPr>
            <w:r w:rsidRPr="000E6426"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  <w:tr w:rsidR="0026506C" w:rsidRPr="000E6426" w:rsidTr="005E0C3E">
        <w:tc>
          <w:tcPr>
            <w:tcW w:w="10773" w:type="dxa"/>
            <w:gridSpan w:val="4"/>
          </w:tcPr>
          <w:p w:rsidR="0026506C" w:rsidRPr="000E6426" w:rsidRDefault="0026506C" w:rsidP="005E0C3E">
            <w:pPr>
              <w:ind w:left="-84"/>
              <w:rPr>
                <w:b/>
              </w:rPr>
            </w:pPr>
            <w:r w:rsidRPr="000E6426">
              <w:rPr>
                <w:b/>
              </w:rPr>
              <w:t>Тема 4. Феодалы и крестьяне (2ч)</w:t>
            </w:r>
          </w:p>
        </w:tc>
      </w:tr>
      <w:tr w:rsidR="0026506C" w:rsidRPr="000E6426" w:rsidTr="005E0C3E"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t>9</w:t>
            </w:r>
          </w:p>
        </w:tc>
        <w:tc>
          <w:tcPr>
            <w:tcW w:w="6095" w:type="dxa"/>
          </w:tcPr>
          <w:p w:rsidR="0026506C" w:rsidRPr="000E6426" w:rsidRDefault="0026506C" w:rsidP="005E0C3E">
            <w:r w:rsidRPr="000E6426">
              <w:t>Средневековая деревня и ее обитатели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</w:pPr>
            <w:r w:rsidRPr="000E6426"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6506C" w:rsidRPr="000E6426" w:rsidTr="005E0C3E"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t>10</w:t>
            </w:r>
          </w:p>
        </w:tc>
        <w:tc>
          <w:tcPr>
            <w:tcW w:w="6095" w:type="dxa"/>
          </w:tcPr>
          <w:p w:rsidR="0026506C" w:rsidRPr="000E6426" w:rsidRDefault="0026506C" w:rsidP="005E0C3E">
            <w:r w:rsidRPr="000E6426">
              <w:t xml:space="preserve">В рыцарском замке 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</w:pPr>
            <w:r w:rsidRPr="000E6426"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6506C" w:rsidRPr="000E6426" w:rsidTr="005E0C3E">
        <w:tc>
          <w:tcPr>
            <w:tcW w:w="10773" w:type="dxa"/>
            <w:gridSpan w:val="4"/>
          </w:tcPr>
          <w:p w:rsidR="0026506C" w:rsidRPr="000E6426" w:rsidRDefault="0026506C" w:rsidP="005E0C3E">
            <w:pPr>
              <w:ind w:left="-84"/>
              <w:rPr>
                <w:b/>
              </w:rPr>
            </w:pPr>
            <w:r w:rsidRPr="000E6426">
              <w:rPr>
                <w:b/>
              </w:rPr>
              <w:t>Тема  5. Средневековый город в Западной и Центральной Европе (2ч)</w:t>
            </w:r>
          </w:p>
        </w:tc>
      </w:tr>
      <w:tr w:rsidR="0026506C" w:rsidRPr="000E6426" w:rsidTr="005E0C3E"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t>11</w:t>
            </w:r>
          </w:p>
        </w:tc>
        <w:tc>
          <w:tcPr>
            <w:tcW w:w="6095" w:type="dxa"/>
          </w:tcPr>
          <w:p w:rsidR="0026506C" w:rsidRPr="000E6426" w:rsidRDefault="0026506C" w:rsidP="005E0C3E">
            <w:r w:rsidRPr="000E6426">
              <w:t>Средневековый город. Горожане и их образ жизни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</w:pPr>
            <w:r w:rsidRPr="000E6426"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6506C" w:rsidRPr="000E6426" w:rsidTr="005E0C3E"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t>12</w:t>
            </w:r>
          </w:p>
        </w:tc>
        <w:tc>
          <w:tcPr>
            <w:tcW w:w="6095" w:type="dxa"/>
          </w:tcPr>
          <w:p w:rsidR="0026506C" w:rsidRPr="000E6426" w:rsidRDefault="0026506C" w:rsidP="005E0C3E">
            <w:r w:rsidRPr="000E6426">
              <w:t>Торговля в Средние века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</w:pPr>
            <w:r w:rsidRPr="000E6426"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6506C" w:rsidRPr="000E6426" w:rsidTr="005E0C3E">
        <w:tc>
          <w:tcPr>
            <w:tcW w:w="10773" w:type="dxa"/>
            <w:gridSpan w:val="4"/>
          </w:tcPr>
          <w:p w:rsidR="0026506C" w:rsidRPr="000E6426" w:rsidRDefault="0026506C" w:rsidP="005E0C3E">
            <w:pPr>
              <w:ind w:left="-84"/>
              <w:rPr>
                <w:rFonts w:eastAsia="Calibri"/>
                <w:b/>
                <w:bCs/>
              </w:rPr>
            </w:pPr>
            <w:r w:rsidRPr="000E6426">
              <w:rPr>
                <w:b/>
              </w:rPr>
              <w:t xml:space="preserve">Тема 6. Католическая церковь в </w:t>
            </w:r>
            <w:r w:rsidRPr="000E6426">
              <w:rPr>
                <w:b/>
                <w:lang w:val="en-US"/>
              </w:rPr>
              <w:t>XI</w:t>
            </w:r>
            <w:r w:rsidRPr="000E6426">
              <w:rPr>
                <w:b/>
              </w:rPr>
              <w:t>-</w:t>
            </w:r>
            <w:r w:rsidRPr="000E6426">
              <w:rPr>
                <w:b/>
                <w:lang w:val="en-US"/>
              </w:rPr>
              <w:t>XIII</w:t>
            </w:r>
            <w:r w:rsidRPr="000E6426">
              <w:rPr>
                <w:b/>
              </w:rPr>
              <w:t xml:space="preserve"> веках. Крестовые походы (2ч)</w:t>
            </w:r>
          </w:p>
        </w:tc>
      </w:tr>
      <w:tr w:rsidR="0026506C" w:rsidRPr="000E6426" w:rsidTr="005E0C3E"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t>13</w:t>
            </w:r>
          </w:p>
        </w:tc>
        <w:tc>
          <w:tcPr>
            <w:tcW w:w="6095" w:type="dxa"/>
          </w:tcPr>
          <w:p w:rsidR="0026506C" w:rsidRPr="000E6426" w:rsidRDefault="0026506C" w:rsidP="005E0C3E">
            <w:r w:rsidRPr="000E6426">
              <w:t>Могущество папской власти. Католическая церковь и еретики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</w:pPr>
            <w:r w:rsidRPr="000E6426"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jc w:val="center"/>
            </w:pPr>
          </w:p>
        </w:tc>
      </w:tr>
      <w:tr w:rsidR="0026506C" w:rsidRPr="000E6426" w:rsidTr="005E0C3E">
        <w:trPr>
          <w:trHeight w:val="813"/>
        </w:trPr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t>14</w:t>
            </w:r>
          </w:p>
        </w:tc>
        <w:tc>
          <w:tcPr>
            <w:tcW w:w="6095" w:type="dxa"/>
          </w:tcPr>
          <w:p w:rsidR="0026506C" w:rsidRPr="000E6426" w:rsidRDefault="0026506C" w:rsidP="005E0C3E">
            <w:r w:rsidRPr="000E6426">
              <w:t>Крестовые походы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  <w:rPr>
                <w:rFonts w:eastAsia="Calibri"/>
                <w:bCs/>
              </w:rPr>
            </w:pPr>
            <w:r w:rsidRPr="000E6426"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6506C" w:rsidRPr="000E6426" w:rsidTr="005E0C3E">
        <w:tc>
          <w:tcPr>
            <w:tcW w:w="10773" w:type="dxa"/>
            <w:gridSpan w:val="4"/>
          </w:tcPr>
          <w:p w:rsidR="0026506C" w:rsidRPr="000E6426" w:rsidRDefault="0026506C" w:rsidP="005E0C3E">
            <w:pPr>
              <w:ind w:left="-84"/>
              <w:rPr>
                <w:rFonts w:eastAsia="Calibri"/>
                <w:b/>
                <w:bCs/>
              </w:rPr>
            </w:pPr>
            <w:r w:rsidRPr="000E6426">
              <w:rPr>
                <w:b/>
              </w:rPr>
              <w:t xml:space="preserve">Тема 7.  Образование централизованных государств  </w:t>
            </w:r>
            <w:r w:rsidR="00825DFE">
              <w:rPr>
                <w:b/>
              </w:rPr>
              <w:t xml:space="preserve">в Западной Европе в XI—XV </w:t>
            </w:r>
            <w:proofErr w:type="spellStart"/>
            <w:r w:rsidR="00825DFE">
              <w:rPr>
                <w:b/>
              </w:rPr>
              <w:t>вв</w:t>
            </w:r>
            <w:proofErr w:type="spellEnd"/>
            <w:r w:rsidR="00825DFE">
              <w:rPr>
                <w:b/>
              </w:rPr>
              <w:t xml:space="preserve">  (6</w:t>
            </w:r>
            <w:r w:rsidRPr="000E6426">
              <w:rPr>
                <w:b/>
              </w:rPr>
              <w:t>ч)</w:t>
            </w:r>
          </w:p>
        </w:tc>
      </w:tr>
      <w:tr w:rsidR="0026506C" w:rsidRPr="000E6426" w:rsidTr="005E0C3E"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t>15</w:t>
            </w:r>
          </w:p>
        </w:tc>
        <w:tc>
          <w:tcPr>
            <w:tcW w:w="6095" w:type="dxa"/>
          </w:tcPr>
          <w:p w:rsidR="0026506C" w:rsidRPr="000E6426" w:rsidRDefault="0026506C" w:rsidP="005E0C3E">
            <w:r w:rsidRPr="000E6426">
              <w:t>Как происходило объединение Франции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</w:pPr>
            <w:r w:rsidRPr="000E6426"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jc w:val="center"/>
            </w:pPr>
          </w:p>
        </w:tc>
      </w:tr>
      <w:tr w:rsidR="0026506C" w:rsidRPr="000E6426" w:rsidTr="005E0C3E"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t>16</w:t>
            </w:r>
          </w:p>
        </w:tc>
        <w:tc>
          <w:tcPr>
            <w:tcW w:w="6095" w:type="dxa"/>
          </w:tcPr>
          <w:p w:rsidR="0026506C" w:rsidRPr="000E6426" w:rsidRDefault="0026506C" w:rsidP="005E0C3E">
            <w:r w:rsidRPr="000E6426">
              <w:t>Что англичане считают началом своих свобод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</w:pPr>
            <w:r w:rsidRPr="000E6426"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jc w:val="center"/>
            </w:pPr>
          </w:p>
        </w:tc>
      </w:tr>
      <w:tr w:rsidR="0026506C" w:rsidRPr="000E6426" w:rsidTr="005E0C3E"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t>17</w:t>
            </w:r>
          </w:p>
        </w:tc>
        <w:tc>
          <w:tcPr>
            <w:tcW w:w="6095" w:type="dxa"/>
          </w:tcPr>
          <w:p w:rsidR="0026506C" w:rsidRPr="000E6426" w:rsidRDefault="0026506C" w:rsidP="005E0C3E">
            <w:r w:rsidRPr="000E6426">
              <w:t>Столетняя война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</w:pPr>
            <w:r w:rsidRPr="000E6426"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jc w:val="center"/>
            </w:pPr>
          </w:p>
        </w:tc>
      </w:tr>
      <w:tr w:rsidR="0026506C" w:rsidRPr="000E6426" w:rsidTr="005E0C3E"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t>18</w:t>
            </w:r>
          </w:p>
        </w:tc>
        <w:tc>
          <w:tcPr>
            <w:tcW w:w="6095" w:type="dxa"/>
          </w:tcPr>
          <w:p w:rsidR="0026506C" w:rsidRPr="000E6426" w:rsidRDefault="0026506C" w:rsidP="005E0C3E">
            <w:r w:rsidRPr="000E6426">
              <w:t>Усиление королевской власти в конце XV века во Франции и Англии</w:t>
            </w:r>
          </w:p>
        </w:tc>
        <w:tc>
          <w:tcPr>
            <w:tcW w:w="1701" w:type="dxa"/>
          </w:tcPr>
          <w:p w:rsidR="0026506C" w:rsidRPr="000E6426" w:rsidRDefault="00825DFE" w:rsidP="005E0C3E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jc w:val="center"/>
            </w:pPr>
          </w:p>
        </w:tc>
      </w:tr>
      <w:tr w:rsidR="0026506C" w:rsidRPr="000E6426" w:rsidTr="005E0C3E"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t>19</w:t>
            </w:r>
          </w:p>
        </w:tc>
        <w:tc>
          <w:tcPr>
            <w:tcW w:w="6095" w:type="dxa"/>
          </w:tcPr>
          <w:p w:rsidR="0026506C" w:rsidRPr="000E6426" w:rsidRDefault="0026506C" w:rsidP="005E0C3E">
            <w:r w:rsidRPr="000E6426"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</w:pPr>
            <w:r w:rsidRPr="000E6426"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jc w:val="center"/>
            </w:pPr>
          </w:p>
        </w:tc>
      </w:tr>
      <w:tr w:rsidR="0026506C" w:rsidRPr="000E6426" w:rsidTr="005E0C3E"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t>20</w:t>
            </w:r>
          </w:p>
        </w:tc>
        <w:tc>
          <w:tcPr>
            <w:tcW w:w="6095" w:type="dxa"/>
          </w:tcPr>
          <w:p w:rsidR="0026506C" w:rsidRPr="000E6426" w:rsidRDefault="0026506C" w:rsidP="005E0C3E">
            <w:pPr>
              <w:ind w:left="-84"/>
              <w:rPr>
                <w:rFonts w:eastAsia="Calibri"/>
                <w:bCs/>
              </w:rPr>
            </w:pPr>
            <w:r w:rsidRPr="000E6426">
              <w:rPr>
                <w:color w:val="000000"/>
              </w:rPr>
              <w:t xml:space="preserve">Государства, оставшиеся раздробленными: Германия и Италия в 12-15 веках 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  <w:rPr>
                <w:rFonts w:eastAsia="Calibri"/>
                <w:bCs/>
              </w:rPr>
            </w:pPr>
            <w:r w:rsidRPr="000E6426">
              <w:rPr>
                <w:rFonts w:eastAsia="Calibri"/>
                <w:bCs/>
              </w:rPr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jc w:val="center"/>
            </w:pPr>
          </w:p>
        </w:tc>
      </w:tr>
      <w:tr w:rsidR="0026506C" w:rsidRPr="000E6426" w:rsidTr="005E0C3E">
        <w:tc>
          <w:tcPr>
            <w:tcW w:w="10773" w:type="dxa"/>
            <w:gridSpan w:val="4"/>
          </w:tcPr>
          <w:p w:rsidR="0026506C" w:rsidRPr="000E6426" w:rsidRDefault="0026506C" w:rsidP="005E0C3E">
            <w:pPr>
              <w:ind w:left="-84"/>
              <w:rPr>
                <w:b/>
                <w:color w:val="000000"/>
              </w:rPr>
            </w:pPr>
            <w:r w:rsidRPr="000E6426">
              <w:rPr>
                <w:b/>
              </w:rPr>
              <w:t xml:space="preserve">Тема 8. Славянские государства и Византия в </w:t>
            </w:r>
            <w:r w:rsidRPr="000E6426">
              <w:rPr>
                <w:b/>
                <w:lang w:val="en-US"/>
              </w:rPr>
              <w:t>XIV</w:t>
            </w:r>
            <w:r w:rsidRPr="000E6426">
              <w:rPr>
                <w:b/>
              </w:rPr>
              <w:t>-</w:t>
            </w:r>
            <w:r w:rsidRPr="000E6426">
              <w:rPr>
                <w:b/>
                <w:lang w:val="en-US"/>
              </w:rPr>
              <w:t>XV</w:t>
            </w:r>
            <w:r w:rsidRPr="000E6426">
              <w:rPr>
                <w:b/>
              </w:rPr>
              <w:t xml:space="preserve"> веках </w:t>
            </w:r>
            <w:r w:rsidRPr="000E6426">
              <w:rPr>
                <w:b/>
                <w:color w:val="000000"/>
              </w:rPr>
              <w:t>(2ч)</w:t>
            </w:r>
          </w:p>
        </w:tc>
      </w:tr>
      <w:tr w:rsidR="0026506C" w:rsidRPr="000E6426" w:rsidTr="005E0C3E"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t>21</w:t>
            </w:r>
          </w:p>
        </w:tc>
        <w:tc>
          <w:tcPr>
            <w:tcW w:w="6095" w:type="dxa"/>
          </w:tcPr>
          <w:p w:rsidR="0026506C" w:rsidRPr="000E6426" w:rsidRDefault="0026506C" w:rsidP="005E0C3E">
            <w:pPr>
              <w:ind w:left="-84"/>
            </w:pPr>
            <w:r w:rsidRPr="000E6426">
              <w:t>Гуситское движение в Чехии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  <w:rPr>
                <w:rFonts w:eastAsia="Calibri"/>
                <w:bCs/>
              </w:rPr>
            </w:pPr>
            <w:r w:rsidRPr="000E6426">
              <w:rPr>
                <w:rFonts w:eastAsia="Calibri"/>
                <w:bCs/>
              </w:rPr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jc w:val="center"/>
            </w:pPr>
          </w:p>
        </w:tc>
      </w:tr>
      <w:tr w:rsidR="0026506C" w:rsidRPr="000E6426" w:rsidTr="005E0C3E"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t>22</w:t>
            </w:r>
          </w:p>
        </w:tc>
        <w:tc>
          <w:tcPr>
            <w:tcW w:w="6095" w:type="dxa"/>
          </w:tcPr>
          <w:p w:rsidR="0026506C" w:rsidRPr="000E6426" w:rsidRDefault="0026506C" w:rsidP="005E0C3E">
            <w:pPr>
              <w:ind w:left="-84"/>
              <w:rPr>
                <w:rFonts w:eastAsia="Calibri"/>
                <w:bCs/>
              </w:rPr>
            </w:pPr>
            <w:r w:rsidRPr="000E6426">
              <w:t>Завоевание турками - османами Бал</w:t>
            </w:r>
            <w:r w:rsidRPr="000E6426">
              <w:softHyphen/>
              <w:t>канского по</w:t>
            </w:r>
            <w:r w:rsidRPr="000E6426">
              <w:softHyphen/>
              <w:t>луострова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  <w:rPr>
                <w:rFonts w:eastAsia="Calibri"/>
                <w:bCs/>
              </w:rPr>
            </w:pPr>
            <w:r w:rsidRPr="000E6426">
              <w:rPr>
                <w:rFonts w:eastAsia="Calibri"/>
                <w:bCs/>
              </w:rPr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jc w:val="center"/>
            </w:pPr>
          </w:p>
        </w:tc>
      </w:tr>
      <w:tr w:rsidR="0026506C" w:rsidRPr="000E6426" w:rsidTr="005E0C3E">
        <w:tc>
          <w:tcPr>
            <w:tcW w:w="10773" w:type="dxa"/>
            <w:gridSpan w:val="4"/>
          </w:tcPr>
          <w:p w:rsidR="0026506C" w:rsidRPr="000E6426" w:rsidRDefault="0026506C" w:rsidP="005E0C3E">
            <w:pPr>
              <w:ind w:left="-84"/>
              <w:rPr>
                <w:rFonts w:eastAsia="Calibri"/>
                <w:b/>
                <w:bCs/>
              </w:rPr>
            </w:pPr>
            <w:r w:rsidRPr="000E6426">
              <w:rPr>
                <w:b/>
              </w:rPr>
              <w:t xml:space="preserve">Тема 9. Культура Западной Европы в Средние века </w:t>
            </w:r>
            <w:r w:rsidRPr="000E6426">
              <w:rPr>
                <w:rFonts w:eastAsia="Calibri"/>
                <w:b/>
                <w:bCs/>
              </w:rPr>
              <w:t>(3ч)</w:t>
            </w:r>
          </w:p>
        </w:tc>
      </w:tr>
      <w:tr w:rsidR="0026506C" w:rsidRPr="000E6426" w:rsidTr="005E0C3E"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t>23</w:t>
            </w:r>
          </w:p>
        </w:tc>
        <w:tc>
          <w:tcPr>
            <w:tcW w:w="6095" w:type="dxa"/>
          </w:tcPr>
          <w:p w:rsidR="0026506C" w:rsidRPr="000E6426" w:rsidRDefault="0026506C" w:rsidP="005E0C3E">
            <w:pPr>
              <w:suppressAutoHyphens/>
              <w:rPr>
                <w:rFonts w:eastAsia="Calibri"/>
                <w:lang w:eastAsia="ar-SA"/>
              </w:rPr>
            </w:pPr>
            <w:r w:rsidRPr="000E6426">
              <w:t>Образование и философия. Средневековая литература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</w:pPr>
            <w:r w:rsidRPr="000E6426"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6506C" w:rsidRPr="000E6426" w:rsidTr="005E0C3E"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t>24</w:t>
            </w:r>
          </w:p>
        </w:tc>
        <w:tc>
          <w:tcPr>
            <w:tcW w:w="6095" w:type="dxa"/>
          </w:tcPr>
          <w:p w:rsidR="0026506C" w:rsidRPr="000E6426" w:rsidRDefault="0026506C" w:rsidP="005E0C3E">
            <w:pPr>
              <w:suppressAutoHyphens/>
            </w:pPr>
            <w:r w:rsidRPr="000E6426">
              <w:t>Средневековое искусство. Культура Ран</w:t>
            </w:r>
            <w:r w:rsidRPr="000E6426">
              <w:softHyphen/>
              <w:t>него Возрож</w:t>
            </w:r>
            <w:r w:rsidRPr="000E6426">
              <w:softHyphen/>
              <w:t>дения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</w:pPr>
            <w:r w:rsidRPr="000E6426"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6506C" w:rsidRPr="000E6426" w:rsidTr="005E0C3E"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t>25</w:t>
            </w:r>
          </w:p>
        </w:tc>
        <w:tc>
          <w:tcPr>
            <w:tcW w:w="6095" w:type="dxa"/>
          </w:tcPr>
          <w:p w:rsidR="0026506C" w:rsidRPr="000E6426" w:rsidRDefault="0026506C" w:rsidP="005E0C3E">
            <w:pPr>
              <w:suppressAutoHyphens/>
            </w:pPr>
            <w:r w:rsidRPr="000E6426">
              <w:t>Науч</w:t>
            </w:r>
            <w:r w:rsidRPr="000E6426">
              <w:softHyphen/>
              <w:t>ные открытия и изобретения</w:t>
            </w:r>
          </w:p>
          <w:p w:rsidR="0026506C" w:rsidRPr="000E6426" w:rsidRDefault="0026506C" w:rsidP="005E0C3E"/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</w:pPr>
            <w:r w:rsidRPr="000E6426"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26506C" w:rsidRPr="000E6426" w:rsidTr="005E0C3E">
        <w:tc>
          <w:tcPr>
            <w:tcW w:w="10773" w:type="dxa"/>
            <w:gridSpan w:val="4"/>
          </w:tcPr>
          <w:p w:rsidR="0026506C" w:rsidRPr="000E6426" w:rsidRDefault="0026506C" w:rsidP="005E0C3E">
            <w:pPr>
              <w:ind w:left="-84"/>
              <w:jc w:val="both"/>
              <w:rPr>
                <w:b/>
              </w:rPr>
            </w:pPr>
            <w:r w:rsidRPr="000E6426">
              <w:rPr>
                <w:b/>
              </w:rPr>
              <w:t>Тема 10. Страны Азии, Америки и Африки  в Средние века (2ч)</w:t>
            </w:r>
          </w:p>
        </w:tc>
      </w:tr>
      <w:tr w:rsidR="0026506C" w:rsidRPr="000E6426" w:rsidTr="005E0C3E">
        <w:trPr>
          <w:trHeight w:val="1088"/>
        </w:trPr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t>26</w:t>
            </w:r>
          </w:p>
        </w:tc>
        <w:tc>
          <w:tcPr>
            <w:tcW w:w="6095" w:type="dxa"/>
          </w:tcPr>
          <w:p w:rsidR="0026506C" w:rsidRPr="000E6426" w:rsidRDefault="0026506C" w:rsidP="005E0C3E">
            <w:r w:rsidRPr="000E6426">
              <w:t>Средневековое общество в Индии, Китае, Японии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</w:pPr>
            <w:r w:rsidRPr="000E6426"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jc w:val="center"/>
            </w:pPr>
          </w:p>
        </w:tc>
      </w:tr>
      <w:tr w:rsidR="0026506C" w:rsidRPr="000E6426" w:rsidTr="005E0C3E">
        <w:trPr>
          <w:trHeight w:val="1088"/>
        </w:trPr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lastRenderedPageBreak/>
              <w:t>27</w:t>
            </w:r>
          </w:p>
        </w:tc>
        <w:tc>
          <w:tcPr>
            <w:tcW w:w="6095" w:type="dxa"/>
          </w:tcPr>
          <w:p w:rsidR="0026506C" w:rsidRPr="000E6426" w:rsidRDefault="0026506C" w:rsidP="005E0C3E">
            <w:r w:rsidRPr="000E6426">
              <w:t>Государства и народы Африки и доколумбовой Америки в средние века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</w:pPr>
            <w:r w:rsidRPr="000E6426"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jc w:val="center"/>
            </w:pPr>
          </w:p>
        </w:tc>
      </w:tr>
      <w:tr w:rsidR="0026506C" w:rsidRPr="000E6426" w:rsidTr="005E0C3E">
        <w:trPr>
          <w:trHeight w:val="458"/>
        </w:trPr>
        <w:tc>
          <w:tcPr>
            <w:tcW w:w="10773" w:type="dxa"/>
            <w:gridSpan w:val="4"/>
          </w:tcPr>
          <w:p w:rsidR="0026506C" w:rsidRPr="000E6426" w:rsidRDefault="0026506C" w:rsidP="005E0C3E">
            <w:pPr>
              <w:tabs>
                <w:tab w:val="left" w:pos="9615"/>
              </w:tabs>
              <w:rPr>
                <w:b/>
              </w:rPr>
            </w:pPr>
            <w:r w:rsidRPr="000E6426">
              <w:rPr>
                <w:b/>
              </w:rPr>
              <w:t>Итоговое повторение (1ч)</w:t>
            </w:r>
            <w:r w:rsidRPr="000E6426">
              <w:rPr>
                <w:b/>
              </w:rPr>
              <w:tab/>
              <w:t xml:space="preserve">             </w:t>
            </w:r>
          </w:p>
        </w:tc>
      </w:tr>
      <w:tr w:rsidR="0026506C" w:rsidRPr="000E6426" w:rsidTr="005E0C3E">
        <w:trPr>
          <w:trHeight w:val="449"/>
        </w:trPr>
        <w:tc>
          <w:tcPr>
            <w:tcW w:w="851" w:type="dxa"/>
          </w:tcPr>
          <w:p w:rsidR="0026506C" w:rsidRPr="000E6426" w:rsidRDefault="00825DFE" w:rsidP="005E0C3E">
            <w:pPr>
              <w:jc w:val="center"/>
            </w:pPr>
            <w:r>
              <w:t>28</w:t>
            </w:r>
          </w:p>
        </w:tc>
        <w:tc>
          <w:tcPr>
            <w:tcW w:w="6095" w:type="dxa"/>
          </w:tcPr>
          <w:p w:rsidR="0026506C" w:rsidRPr="000E6426" w:rsidRDefault="0026506C" w:rsidP="005E0C3E">
            <w:r w:rsidRPr="000E6426">
              <w:t>Наследие Средних веков в истории человечества</w:t>
            </w:r>
          </w:p>
        </w:tc>
        <w:tc>
          <w:tcPr>
            <w:tcW w:w="1701" w:type="dxa"/>
          </w:tcPr>
          <w:p w:rsidR="0026506C" w:rsidRPr="000E6426" w:rsidRDefault="0026506C" w:rsidP="005E0C3E">
            <w:pPr>
              <w:jc w:val="center"/>
            </w:pPr>
            <w:r w:rsidRPr="000E6426">
              <w:t>1</w:t>
            </w:r>
          </w:p>
        </w:tc>
        <w:tc>
          <w:tcPr>
            <w:tcW w:w="2126" w:type="dxa"/>
          </w:tcPr>
          <w:p w:rsidR="0026506C" w:rsidRPr="000E6426" w:rsidRDefault="0026506C" w:rsidP="005E0C3E">
            <w:pPr>
              <w:jc w:val="center"/>
            </w:pPr>
          </w:p>
        </w:tc>
      </w:tr>
    </w:tbl>
    <w:p w:rsidR="00F81725" w:rsidRDefault="00F81725" w:rsidP="00825DFE">
      <w:pPr>
        <w:rPr>
          <w:sz w:val="28"/>
          <w:szCs w:val="28"/>
        </w:rPr>
      </w:pPr>
    </w:p>
    <w:p w:rsidR="00825DFE" w:rsidRDefault="00825DFE" w:rsidP="00825DFE">
      <w:pPr>
        <w:rPr>
          <w:b/>
          <w:sz w:val="28"/>
          <w:szCs w:val="28"/>
        </w:rPr>
      </w:pPr>
      <w:r w:rsidRPr="00825DFE">
        <w:rPr>
          <w:b/>
          <w:sz w:val="28"/>
          <w:szCs w:val="28"/>
        </w:rPr>
        <w:t>Раздел 7. Система оценки образовательных достижений учащихся по предмету «История средних веков»</w:t>
      </w:r>
    </w:p>
    <w:p w:rsidR="00825DFE" w:rsidRPr="00825DFE" w:rsidRDefault="00825DFE" w:rsidP="00825DFE">
      <w:pPr>
        <w:jc w:val="both"/>
        <w:rPr>
          <w:color w:val="000000"/>
          <w:sz w:val="28"/>
          <w:szCs w:val="28"/>
          <w:shd w:val="clear" w:color="auto" w:fill="FFFFFF"/>
        </w:rPr>
      </w:pPr>
      <w:r w:rsidRPr="000E6426">
        <w:rPr>
          <w:color w:val="000000"/>
          <w:shd w:val="clear" w:color="auto" w:fill="FFFFFF"/>
        </w:rPr>
        <w:t> </w:t>
      </w:r>
      <w:r w:rsidRPr="00825DFE">
        <w:rPr>
          <w:b/>
          <w:bCs/>
          <w:color w:val="000000"/>
          <w:sz w:val="28"/>
          <w:szCs w:val="28"/>
          <w:shd w:val="clear" w:color="auto" w:fill="FFFFFF"/>
        </w:rPr>
        <w:t>Формами текущего и итогового контроля</w:t>
      </w:r>
      <w:r w:rsidRPr="00825DFE">
        <w:rPr>
          <w:color w:val="000000"/>
          <w:sz w:val="28"/>
          <w:szCs w:val="28"/>
          <w:shd w:val="clear" w:color="auto" w:fill="FFFFFF"/>
        </w:rPr>
        <w:t> являются контрольные срезы, тестовые формы контроля, выполнение практических работ,  работа по источникам, контрольные работы в форме тестов по типу ГИА.</w:t>
      </w:r>
    </w:p>
    <w:p w:rsidR="00825DFE" w:rsidRPr="00825DFE" w:rsidRDefault="00825DFE" w:rsidP="00825DFE">
      <w:pPr>
        <w:jc w:val="both"/>
        <w:rPr>
          <w:sz w:val="28"/>
          <w:szCs w:val="28"/>
        </w:rPr>
      </w:pPr>
      <w:r w:rsidRPr="00825DFE">
        <w:rPr>
          <w:sz w:val="28"/>
          <w:szCs w:val="28"/>
        </w:rPr>
        <w:t xml:space="preserve">        </w:t>
      </w:r>
      <w:r w:rsidRPr="00825DFE">
        <w:rPr>
          <w:b/>
          <w:sz w:val="28"/>
          <w:szCs w:val="28"/>
        </w:rPr>
        <w:t>Виды и средства контроля:</w:t>
      </w:r>
    </w:p>
    <w:p w:rsidR="00825DFE" w:rsidRPr="00825DFE" w:rsidRDefault="00825DFE" w:rsidP="00825DFE">
      <w:pPr>
        <w:jc w:val="both"/>
        <w:rPr>
          <w:sz w:val="28"/>
          <w:szCs w:val="28"/>
        </w:rPr>
      </w:pPr>
      <w:r w:rsidRPr="00825DFE">
        <w:rPr>
          <w:sz w:val="28"/>
          <w:szCs w:val="28"/>
        </w:rPr>
        <w:t xml:space="preserve">    Виды контроля: различаются по функциям в учебном процессе.</w:t>
      </w:r>
    </w:p>
    <w:p w:rsidR="00825DFE" w:rsidRPr="00825DFE" w:rsidRDefault="00825DFE" w:rsidP="00825DFE">
      <w:pPr>
        <w:jc w:val="both"/>
        <w:rPr>
          <w:sz w:val="28"/>
          <w:szCs w:val="28"/>
        </w:rPr>
      </w:pPr>
      <w:r w:rsidRPr="00825DFE">
        <w:rPr>
          <w:sz w:val="28"/>
          <w:szCs w:val="28"/>
        </w:rPr>
        <w:t xml:space="preserve">    Предварительный контроль обычно проводят в начале учебного года, полугодия, четверти, на первых уроках нового раздела учебного предмета или вообще нового предмета.</w:t>
      </w:r>
    </w:p>
    <w:p w:rsidR="00825DFE" w:rsidRPr="00825DFE" w:rsidRDefault="00825DFE" w:rsidP="00825DFE">
      <w:pPr>
        <w:jc w:val="both"/>
        <w:rPr>
          <w:sz w:val="28"/>
          <w:szCs w:val="28"/>
        </w:rPr>
      </w:pPr>
      <w:r w:rsidRPr="00825DFE">
        <w:rPr>
          <w:sz w:val="28"/>
          <w:szCs w:val="28"/>
        </w:rPr>
        <w:t xml:space="preserve">    Текущий контроль. Основное его назначение, во-первых, для учителя — непрерывное отслеживание для получения информации о качестве отдельных этапов учебного процесса и, во-вторых, для ученика — внешний стимул, побуждающий его систематически заниматься.</w:t>
      </w:r>
    </w:p>
    <w:p w:rsidR="00825DFE" w:rsidRPr="00825DFE" w:rsidRDefault="00825DFE" w:rsidP="00825DFE">
      <w:pPr>
        <w:jc w:val="both"/>
        <w:rPr>
          <w:sz w:val="28"/>
          <w:szCs w:val="28"/>
        </w:rPr>
      </w:pPr>
      <w:r w:rsidRPr="00825DFE">
        <w:rPr>
          <w:sz w:val="28"/>
          <w:szCs w:val="28"/>
        </w:rPr>
        <w:t xml:space="preserve">    Что касается учащихся, то текущий контроль побуждает их постоянно быть готовыми ответить на вопрос и выполнить задание. Причем для одних учащихся это возможность отличиться и самоутвердиться, для других — исправить более низкую отметку на более высокий балл, для третьих — постоянное напоминание о необходимости систематически заниматься как в школе, так и дома.</w:t>
      </w:r>
    </w:p>
    <w:p w:rsidR="00825DFE" w:rsidRPr="00825DFE" w:rsidRDefault="00825DFE" w:rsidP="00825DFE">
      <w:pPr>
        <w:jc w:val="both"/>
        <w:rPr>
          <w:sz w:val="28"/>
          <w:szCs w:val="28"/>
        </w:rPr>
      </w:pPr>
      <w:r w:rsidRPr="00825DFE">
        <w:rPr>
          <w:sz w:val="28"/>
          <w:szCs w:val="28"/>
        </w:rPr>
        <w:t xml:space="preserve">    Тематический контроль проводится по завершении изучения большой темы, на повторительно-обобщающих уроках. Назначение (функция) тематического контроля: систематизировать и обобщить материал всей темы; путем повторения и проверки знаний предупредить забывание, закрепить его как базу, необходимую для изучения последующих разделов учебного предмета. Особенность проверочных вопросов и заданий в этом случае заключается в том, что они рассчитаны на выявление знаний всей темы, на установление связей со знанием предыдущих тем, межпредметных связей, на умение переноса знаний на другой материал, на поиск выводов обобщающего характера.</w:t>
      </w:r>
    </w:p>
    <w:p w:rsidR="00825DFE" w:rsidRPr="00825DFE" w:rsidRDefault="00825DFE" w:rsidP="00825DFE">
      <w:pPr>
        <w:jc w:val="both"/>
        <w:rPr>
          <w:sz w:val="28"/>
          <w:szCs w:val="28"/>
        </w:rPr>
      </w:pPr>
      <w:r w:rsidRPr="00825DFE">
        <w:rPr>
          <w:sz w:val="28"/>
          <w:szCs w:val="28"/>
        </w:rPr>
        <w:t xml:space="preserve">    Итоговый контроль приурочивается к концу учебного курса, четверти, полугодия или года. Это — контроль, завершающий значительный отрезок учебного времени.</w:t>
      </w:r>
    </w:p>
    <w:p w:rsidR="00825DFE" w:rsidRPr="00825DFE" w:rsidRDefault="00825DFE" w:rsidP="00825DFE">
      <w:pPr>
        <w:jc w:val="both"/>
        <w:rPr>
          <w:color w:val="333333"/>
          <w:sz w:val="28"/>
          <w:szCs w:val="28"/>
        </w:rPr>
      </w:pPr>
      <w:r w:rsidRPr="00825DFE">
        <w:rPr>
          <w:b/>
          <w:bCs/>
          <w:color w:val="333333"/>
          <w:sz w:val="28"/>
          <w:szCs w:val="28"/>
        </w:rPr>
        <w:t xml:space="preserve">   Методы и приемы контроля.</w:t>
      </w:r>
      <w:r w:rsidRPr="00825DFE">
        <w:rPr>
          <w:color w:val="333333"/>
          <w:sz w:val="28"/>
          <w:szCs w:val="28"/>
        </w:rPr>
        <w:t> </w:t>
      </w:r>
    </w:p>
    <w:p w:rsidR="00825DFE" w:rsidRPr="00825DFE" w:rsidRDefault="00825DFE" w:rsidP="00825DFE">
      <w:pPr>
        <w:jc w:val="both"/>
        <w:rPr>
          <w:sz w:val="28"/>
          <w:szCs w:val="28"/>
        </w:rPr>
      </w:pPr>
      <w:r w:rsidRPr="00825DFE">
        <w:rPr>
          <w:color w:val="333333"/>
          <w:sz w:val="28"/>
          <w:szCs w:val="28"/>
        </w:rPr>
        <w:t xml:space="preserve">    </w:t>
      </w:r>
      <w:r w:rsidRPr="00825DFE">
        <w:rPr>
          <w:sz w:val="28"/>
          <w:szCs w:val="28"/>
        </w:rPr>
        <w:t xml:space="preserve">По способу взаимодействия учителя и ученика методы проверки, контроля знаний, умений и навыков, уровня развития учащихся можно подразделить </w:t>
      </w:r>
      <w:r w:rsidRPr="00825DFE">
        <w:rPr>
          <w:sz w:val="28"/>
          <w:szCs w:val="28"/>
        </w:rPr>
        <w:lastRenderedPageBreak/>
        <w:t>на следующие: устные; письменные; графические; практические (работы); тесты.</w:t>
      </w:r>
    </w:p>
    <w:p w:rsidR="00825DFE" w:rsidRPr="00825DFE" w:rsidRDefault="00825DFE" w:rsidP="00825DFE">
      <w:pPr>
        <w:jc w:val="both"/>
        <w:rPr>
          <w:sz w:val="28"/>
          <w:szCs w:val="28"/>
        </w:rPr>
      </w:pPr>
      <w:r w:rsidRPr="00825DFE">
        <w:rPr>
          <w:sz w:val="28"/>
          <w:szCs w:val="28"/>
        </w:rPr>
        <w:t xml:space="preserve">   Методы контроля часто используются в комбинированном виде, они в реальном учебном процессе дополняют друг друга. Каждый метод включает в себя совокупность приемов контроля. Один и тот же прием может быть использован в разных методах контроля.</w:t>
      </w:r>
    </w:p>
    <w:p w:rsidR="00825DFE" w:rsidRDefault="008B417A" w:rsidP="00825D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8. </w:t>
      </w:r>
      <w:r w:rsidR="00825DFE" w:rsidRPr="00760E02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760E02" w:rsidRDefault="00760E02" w:rsidP="00760E02">
      <w:pPr>
        <w:rPr>
          <w:b/>
          <w:sz w:val="28"/>
          <w:szCs w:val="28"/>
        </w:rPr>
      </w:pPr>
      <w:r w:rsidRPr="00760E0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760E02">
        <w:rPr>
          <w:b/>
          <w:sz w:val="28"/>
          <w:szCs w:val="28"/>
        </w:rPr>
        <w:t>УМК по предмету</w:t>
      </w:r>
    </w:p>
    <w:p w:rsidR="00760E02" w:rsidRPr="00760E02" w:rsidRDefault="00760E02" w:rsidP="00760E02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760E02">
        <w:rPr>
          <w:sz w:val="28"/>
          <w:szCs w:val="28"/>
        </w:rPr>
        <w:t xml:space="preserve">. Всеобщая история. 5-9 класс. Рабочие программы. Предметная линия учебников А.А. </w:t>
      </w:r>
      <w:proofErr w:type="spellStart"/>
      <w:r w:rsidRPr="00760E02">
        <w:rPr>
          <w:sz w:val="28"/>
          <w:szCs w:val="28"/>
        </w:rPr>
        <w:t>Вигасина</w:t>
      </w:r>
      <w:proofErr w:type="spellEnd"/>
      <w:r w:rsidRPr="00760E02">
        <w:rPr>
          <w:sz w:val="28"/>
          <w:szCs w:val="28"/>
        </w:rPr>
        <w:t xml:space="preserve"> - О.С. </w:t>
      </w:r>
      <w:proofErr w:type="spellStart"/>
      <w:r w:rsidRPr="00760E02">
        <w:rPr>
          <w:sz w:val="28"/>
          <w:szCs w:val="28"/>
        </w:rPr>
        <w:t>Сороко</w:t>
      </w:r>
      <w:proofErr w:type="spellEnd"/>
      <w:r w:rsidRPr="00760E02">
        <w:rPr>
          <w:sz w:val="28"/>
          <w:szCs w:val="28"/>
        </w:rPr>
        <w:t xml:space="preserve">-Цюпы – А. </w:t>
      </w:r>
      <w:proofErr w:type="spellStart"/>
      <w:r w:rsidRPr="00760E02">
        <w:rPr>
          <w:sz w:val="28"/>
          <w:szCs w:val="28"/>
        </w:rPr>
        <w:t>Вигасин</w:t>
      </w:r>
      <w:proofErr w:type="spellEnd"/>
      <w:r w:rsidRPr="00760E02">
        <w:rPr>
          <w:sz w:val="28"/>
          <w:szCs w:val="28"/>
        </w:rPr>
        <w:t xml:space="preserve">, Г. </w:t>
      </w:r>
      <w:proofErr w:type="spellStart"/>
      <w:r w:rsidRPr="00760E02">
        <w:rPr>
          <w:sz w:val="28"/>
          <w:szCs w:val="28"/>
        </w:rPr>
        <w:t>Годер</w:t>
      </w:r>
      <w:proofErr w:type="spellEnd"/>
      <w:r w:rsidRPr="00760E02">
        <w:rPr>
          <w:sz w:val="28"/>
          <w:szCs w:val="28"/>
        </w:rPr>
        <w:t>- М.: Просвещение, 2014</w:t>
      </w:r>
    </w:p>
    <w:p w:rsidR="00760E02" w:rsidRPr="00760E02" w:rsidRDefault="00760E02" w:rsidP="00760E02">
      <w:pPr>
        <w:spacing w:line="276" w:lineRule="auto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Pr="00760E02">
        <w:rPr>
          <w:bCs/>
          <w:iCs/>
          <w:sz w:val="28"/>
          <w:szCs w:val="28"/>
        </w:rPr>
        <w:t xml:space="preserve">Агибалова Е. В. </w:t>
      </w:r>
      <w:r w:rsidRPr="00760E02">
        <w:rPr>
          <w:sz w:val="28"/>
          <w:szCs w:val="28"/>
        </w:rPr>
        <w:t xml:space="preserve">История Средних веков: учебник для 6 </w:t>
      </w:r>
      <w:proofErr w:type="spellStart"/>
      <w:r w:rsidRPr="00760E02">
        <w:rPr>
          <w:sz w:val="28"/>
          <w:szCs w:val="28"/>
        </w:rPr>
        <w:t>кл</w:t>
      </w:r>
      <w:proofErr w:type="spellEnd"/>
      <w:r w:rsidRPr="00760E02">
        <w:rPr>
          <w:sz w:val="28"/>
          <w:szCs w:val="28"/>
        </w:rPr>
        <w:t>. / Е. В. Агибалова., Г. М. Донской / под ред. А. А. Сванид</w:t>
      </w:r>
      <w:r w:rsidRPr="00760E02">
        <w:rPr>
          <w:sz w:val="28"/>
          <w:szCs w:val="28"/>
        </w:rPr>
        <w:softHyphen/>
        <w:t>зе. — М.: Просвещение, 2014;</w:t>
      </w:r>
    </w:p>
    <w:p w:rsidR="00760E02" w:rsidRDefault="00760E02" w:rsidP="00825DFE">
      <w:pPr>
        <w:rPr>
          <w:sz w:val="28"/>
          <w:szCs w:val="28"/>
        </w:rPr>
      </w:pPr>
      <w:r>
        <w:rPr>
          <w:sz w:val="28"/>
          <w:szCs w:val="28"/>
        </w:rPr>
        <w:t xml:space="preserve">3. Игнатов А. В. Всеобщая история. История средних веко. Методические рекомендации. 6 класс (к учебнику Е. В. </w:t>
      </w:r>
      <w:proofErr w:type="spellStart"/>
      <w:r>
        <w:rPr>
          <w:sz w:val="28"/>
          <w:szCs w:val="28"/>
        </w:rPr>
        <w:t>Агибаловой</w:t>
      </w:r>
      <w:proofErr w:type="spellEnd"/>
      <w:r>
        <w:rPr>
          <w:sz w:val="28"/>
          <w:szCs w:val="28"/>
        </w:rPr>
        <w:t xml:space="preserve">, Г. М. Донского) </w:t>
      </w:r>
      <w:proofErr w:type="gramStart"/>
      <w:r>
        <w:rPr>
          <w:sz w:val="28"/>
          <w:szCs w:val="28"/>
        </w:rPr>
        <w:t>М. ;</w:t>
      </w:r>
      <w:proofErr w:type="gramEnd"/>
      <w:r>
        <w:rPr>
          <w:sz w:val="28"/>
          <w:szCs w:val="28"/>
        </w:rPr>
        <w:t xml:space="preserve"> Просвещение, 2016</w:t>
      </w:r>
    </w:p>
    <w:p w:rsidR="00760E02" w:rsidRDefault="00760E02" w:rsidP="00825DF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Крючкова</w:t>
      </w:r>
      <w:proofErr w:type="spellEnd"/>
      <w:r>
        <w:rPr>
          <w:sz w:val="28"/>
          <w:szCs w:val="28"/>
        </w:rPr>
        <w:t xml:space="preserve"> Е. А. Всеобщая история. История Средних веков. Рабочая тетрадь. 6 класс. М.: Просвещение, 2016</w:t>
      </w:r>
    </w:p>
    <w:p w:rsidR="00760E02" w:rsidRDefault="00005CAB" w:rsidP="00825DFE">
      <w:pPr>
        <w:rPr>
          <w:b/>
          <w:sz w:val="28"/>
          <w:szCs w:val="28"/>
        </w:rPr>
      </w:pPr>
      <w:r w:rsidRPr="00005CAB">
        <w:rPr>
          <w:b/>
          <w:sz w:val="28"/>
          <w:szCs w:val="28"/>
        </w:rPr>
        <w:t>2. Дополнительная литература</w:t>
      </w:r>
    </w:p>
    <w:p w:rsidR="00005CAB" w:rsidRDefault="00005CAB" w:rsidP="00825DFE">
      <w:pPr>
        <w:rPr>
          <w:sz w:val="28"/>
          <w:szCs w:val="28"/>
        </w:rPr>
      </w:pPr>
      <w:r>
        <w:rPr>
          <w:sz w:val="28"/>
          <w:szCs w:val="28"/>
        </w:rPr>
        <w:t xml:space="preserve">1. Максимов Ю. И. «Тесты по истории Средних веков» (к учебнику Е. В. </w:t>
      </w:r>
      <w:proofErr w:type="spellStart"/>
      <w:r>
        <w:rPr>
          <w:sz w:val="28"/>
          <w:szCs w:val="28"/>
        </w:rPr>
        <w:t>Агибаловой</w:t>
      </w:r>
      <w:proofErr w:type="spellEnd"/>
      <w:r>
        <w:rPr>
          <w:sz w:val="28"/>
          <w:szCs w:val="28"/>
        </w:rPr>
        <w:t xml:space="preserve"> и др. «Всеобщая история. История Средних веков»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М. Экзамен, 2016</w:t>
      </w:r>
    </w:p>
    <w:p w:rsidR="00005CAB" w:rsidRDefault="00005CAB" w:rsidP="00825DFE">
      <w:pPr>
        <w:rPr>
          <w:sz w:val="28"/>
          <w:szCs w:val="28"/>
        </w:rPr>
      </w:pPr>
      <w:r>
        <w:rPr>
          <w:sz w:val="28"/>
          <w:szCs w:val="28"/>
        </w:rPr>
        <w:t>2. Сорокина Е. Н.</w:t>
      </w:r>
      <w:r w:rsidR="008B417A">
        <w:rPr>
          <w:sz w:val="28"/>
          <w:szCs w:val="28"/>
        </w:rPr>
        <w:t xml:space="preserve"> Поурочные разработки по всеобщей истории. История средних веков. М. ВАКО, 2019</w:t>
      </w:r>
    </w:p>
    <w:p w:rsidR="008B417A" w:rsidRPr="00FF2DBF" w:rsidRDefault="008B417A" w:rsidP="008B41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F2DBF">
        <w:rPr>
          <w:b/>
          <w:bCs/>
          <w:sz w:val="28"/>
          <w:szCs w:val="28"/>
        </w:rPr>
        <w:t>Основные Интернет-ресурсы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</w:rPr>
      </w:pPr>
      <w:hyperlink r:id="rId6"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r w:rsidR="008B417A" w:rsidRPr="00FF2DBF">
          <w:rPr>
            <w:rStyle w:val="a8"/>
            <w:sz w:val="28"/>
            <w:szCs w:val="28"/>
            <w:lang w:val="en-US"/>
          </w:rPr>
          <w:t>www</w:t>
        </w:r>
        <w:r w:rsidR="008B417A" w:rsidRPr="00FF2DBF">
          <w:rPr>
            <w:rStyle w:val="a8"/>
            <w:sz w:val="28"/>
            <w:szCs w:val="28"/>
          </w:rPr>
          <w:t>.</w:t>
        </w:r>
        <w:r w:rsidR="008B417A" w:rsidRPr="00FF2DBF">
          <w:rPr>
            <w:rStyle w:val="a8"/>
            <w:sz w:val="28"/>
            <w:szCs w:val="28"/>
            <w:lang w:val="en-US"/>
          </w:rPr>
          <w:t>kremlin</w:t>
        </w:r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  <w:r w:rsidR="008B417A" w:rsidRPr="00FF2DBF">
          <w:rPr>
            <w:rStyle w:val="a8"/>
            <w:sz w:val="28"/>
            <w:szCs w:val="28"/>
          </w:rPr>
          <w:t>/</w:t>
        </w:r>
      </w:hyperlink>
      <w:r w:rsidR="008B417A" w:rsidRPr="00FF2DBF">
        <w:rPr>
          <w:sz w:val="28"/>
          <w:szCs w:val="28"/>
        </w:rPr>
        <w:t xml:space="preserve"> - официальный веб-сайт Президента Российской Федерации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  <w:u w:val="single"/>
        </w:rPr>
      </w:pPr>
      <w:hyperlink r:id="rId7"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r w:rsidR="008B417A" w:rsidRPr="00FF2DBF">
          <w:rPr>
            <w:rStyle w:val="a8"/>
            <w:sz w:val="28"/>
            <w:szCs w:val="28"/>
            <w:lang w:val="en-US"/>
          </w:rPr>
          <w:t>www</w:t>
        </w:r>
        <w:r w:rsidR="008B417A" w:rsidRPr="00FF2DBF">
          <w:rPr>
            <w:rStyle w:val="a8"/>
            <w:sz w:val="28"/>
            <w:szCs w:val="28"/>
          </w:rPr>
          <w:t>.</w:t>
        </w:r>
        <w:r w:rsidR="008B417A" w:rsidRPr="00FF2DBF">
          <w:rPr>
            <w:rStyle w:val="a8"/>
            <w:sz w:val="28"/>
            <w:szCs w:val="28"/>
            <w:lang w:val="en-US"/>
          </w:rPr>
          <w:t>mon</w:t>
        </w:r>
      </w:hyperlink>
      <w:r w:rsidR="008B417A" w:rsidRPr="00FF2DBF">
        <w:rPr>
          <w:sz w:val="28"/>
          <w:szCs w:val="28"/>
          <w:u w:val="single"/>
        </w:rPr>
        <w:t>.</w:t>
      </w:r>
      <w:hyperlink r:id="rId8" w:history="1">
        <w:r w:rsidR="008B417A" w:rsidRPr="00FF2DBF">
          <w:rPr>
            <w:rStyle w:val="a8"/>
            <w:sz w:val="28"/>
            <w:szCs w:val="28"/>
            <w:lang w:val="en-US"/>
          </w:rPr>
          <w:t>gov</w:t>
        </w:r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B417A" w:rsidRPr="00FF2DBF">
        <w:rPr>
          <w:sz w:val="28"/>
          <w:szCs w:val="28"/>
        </w:rPr>
        <w:t xml:space="preserve"> – официальный сайт Министерства образования и науки РФ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  <w:u w:val="single"/>
        </w:rPr>
      </w:pPr>
      <w:hyperlink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r w:rsidR="008B417A" w:rsidRPr="00FF2DBF">
          <w:rPr>
            <w:rStyle w:val="a8"/>
            <w:sz w:val="28"/>
            <w:szCs w:val="28"/>
            <w:lang w:val="en-US"/>
          </w:rPr>
          <w:t>www</w:t>
        </w:r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edu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B417A" w:rsidRPr="00FF2DBF">
        <w:rPr>
          <w:sz w:val="28"/>
          <w:szCs w:val="28"/>
        </w:rPr>
        <w:t>– федеральный портал «Российское образование»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</w:rPr>
      </w:pPr>
      <w:hyperlink r:id="rId9"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r w:rsidR="008B417A" w:rsidRPr="00FF2DBF">
          <w:rPr>
            <w:rStyle w:val="a8"/>
            <w:sz w:val="28"/>
            <w:szCs w:val="28"/>
            <w:lang w:val="en-US"/>
          </w:rPr>
          <w:t>www</w:t>
        </w:r>
        <w:r w:rsidR="008B417A" w:rsidRPr="00FF2DBF">
          <w:rPr>
            <w:rStyle w:val="a8"/>
            <w:sz w:val="28"/>
            <w:szCs w:val="28"/>
          </w:rPr>
          <w:t>.</w:t>
        </w:r>
        <w:r w:rsidR="008B417A" w:rsidRPr="00FF2DBF">
          <w:rPr>
            <w:rStyle w:val="a8"/>
            <w:sz w:val="28"/>
            <w:szCs w:val="28"/>
            <w:lang w:val="en-US"/>
          </w:rPr>
          <w:t>school</w:t>
        </w:r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edu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B417A" w:rsidRPr="00FF2DBF">
        <w:rPr>
          <w:sz w:val="28"/>
          <w:szCs w:val="28"/>
        </w:rPr>
        <w:t xml:space="preserve"> – российский общеобразовательный Портал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  <w:u w:val="single"/>
        </w:rPr>
      </w:pPr>
      <w:hyperlink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</w:hyperlink>
      <w:r w:rsidR="008B417A" w:rsidRPr="00FF2DBF">
        <w:rPr>
          <w:sz w:val="28"/>
          <w:szCs w:val="28"/>
          <w:u w:val="single"/>
          <w:lang w:val="en-US"/>
        </w:rPr>
        <w:t>www</w:t>
      </w:r>
      <w:r w:rsidR="008B417A" w:rsidRPr="00FF2DBF">
        <w:rPr>
          <w:sz w:val="28"/>
          <w:szCs w:val="28"/>
          <w:u w:val="single"/>
        </w:rPr>
        <w:t>.е</w:t>
      </w:r>
      <w:r w:rsidR="008B417A" w:rsidRPr="00FF2DBF">
        <w:rPr>
          <w:sz w:val="28"/>
          <w:szCs w:val="28"/>
          <w:u w:val="single"/>
          <w:lang w:val="en-US"/>
        </w:rPr>
        <w:t>g</w:t>
      </w:r>
      <w:r w:rsidR="008B417A" w:rsidRPr="00FF2DBF">
        <w:rPr>
          <w:sz w:val="28"/>
          <w:szCs w:val="28"/>
          <w:u w:val="single"/>
        </w:rPr>
        <w:t>е.</w:t>
      </w:r>
      <w:hyperlink r:id="rId10" w:history="1"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edu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B417A" w:rsidRPr="00FF2DBF">
        <w:rPr>
          <w:sz w:val="28"/>
          <w:szCs w:val="28"/>
        </w:rPr>
        <w:t xml:space="preserve"> – портал информационной поддержки Единого государственного экзамена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  <w:u w:val="single"/>
        </w:rPr>
      </w:pPr>
      <w:hyperlink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r w:rsidR="008B417A" w:rsidRPr="00FF2DBF">
          <w:rPr>
            <w:rStyle w:val="a8"/>
            <w:sz w:val="28"/>
            <w:szCs w:val="28"/>
            <w:lang w:val="en-US"/>
          </w:rPr>
          <w:t>www</w:t>
        </w:r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fsu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edu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B417A" w:rsidRPr="00FF2DBF">
        <w:rPr>
          <w:sz w:val="28"/>
          <w:szCs w:val="28"/>
        </w:rPr>
        <w:t xml:space="preserve">– федеральный совет по учебникам </w:t>
      </w:r>
      <w:proofErr w:type="spellStart"/>
      <w:r w:rsidR="008B417A" w:rsidRPr="00FF2DBF">
        <w:rPr>
          <w:sz w:val="28"/>
          <w:szCs w:val="28"/>
        </w:rPr>
        <w:t>МОиН</w:t>
      </w:r>
      <w:proofErr w:type="spellEnd"/>
      <w:r w:rsidR="008B417A" w:rsidRPr="00FF2DBF">
        <w:rPr>
          <w:sz w:val="28"/>
          <w:szCs w:val="28"/>
        </w:rPr>
        <w:t xml:space="preserve"> РФ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  <w:u w:val="single"/>
        </w:rPr>
      </w:pPr>
      <w:hyperlink r:id="rId11"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r w:rsidR="008B417A" w:rsidRPr="00FF2DBF">
          <w:rPr>
            <w:rStyle w:val="a8"/>
            <w:sz w:val="28"/>
            <w:szCs w:val="28"/>
            <w:lang w:val="en-US"/>
          </w:rPr>
          <w:t>www</w:t>
        </w:r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ndce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B417A" w:rsidRPr="00FF2DBF">
        <w:rPr>
          <w:sz w:val="28"/>
          <w:szCs w:val="28"/>
        </w:rPr>
        <w:t>– портал учебного книгоиздания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</w:rPr>
      </w:pPr>
      <w:hyperlink r:id="rId12"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r w:rsidR="008B417A" w:rsidRPr="00FF2DBF">
          <w:rPr>
            <w:rStyle w:val="a8"/>
            <w:sz w:val="28"/>
            <w:szCs w:val="28"/>
            <w:lang w:val="en-US"/>
          </w:rPr>
          <w:t>www</w:t>
        </w:r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vestnik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edu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B417A" w:rsidRPr="00FF2DBF">
        <w:rPr>
          <w:sz w:val="28"/>
          <w:szCs w:val="28"/>
        </w:rPr>
        <w:t xml:space="preserve"> – журнал Вестник образования»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</w:rPr>
      </w:pPr>
      <w:hyperlink r:id="rId13"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r w:rsidR="008B417A" w:rsidRPr="00FF2DBF">
          <w:rPr>
            <w:rStyle w:val="a8"/>
            <w:sz w:val="28"/>
            <w:szCs w:val="28"/>
            <w:lang w:val="en-US"/>
          </w:rPr>
          <w:t>www</w:t>
        </w:r>
        <w:r w:rsidR="008B417A" w:rsidRPr="00FF2DBF">
          <w:rPr>
            <w:rStyle w:val="a8"/>
            <w:sz w:val="28"/>
            <w:szCs w:val="28"/>
          </w:rPr>
          <w:t>.</w:t>
        </w:r>
        <w:r w:rsidR="008B417A" w:rsidRPr="00FF2DBF">
          <w:rPr>
            <w:rStyle w:val="a8"/>
            <w:sz w:val="28"/>
            <w:szCs w:val="28"/>
            <w:lang w:val="en-US"/>
          </w:rPr>
          <w:t>school</w:t>
        </w:r>
        <w:r w:rsidR="008B417A" w:rsidRPr="00FF2DBF">
          <w:rPr>
            <w:rStyle w:val="a8"/>
            <w:sz w:val="28"/>
            <w:szCs w:val="28"/>
          </w:rPr>
          <w:t>-</w:t>
        </w:r>
      </w:hyperlink>
      <w:r w:rsidR="008B417A" w:rsidRPr="00FF2DBF">
        <w:rPr>
          <w:sz w:val="28"/>
          <w:szCs w:val="28"/>
          <w:u w:val="single"/>
          <w:lang w:val="en-US"/>
        </w:rPr>
        <w:t>collection</w:t>
      </w:r>
      <w:r w:rsidR="008B417A" w:rsidRPr="00FF2DBF">
        <w:rPr>
          <w:sz w:val="28"/>
          <w:szCs w:val="28"/>
          <w:u w:val="single"/>
        </w:rPr>
        <w:t>.</w:t>
      </w:r>
      <w:hyperlink r:id="rId14" w:history="1"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edu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B417A" w:rsidRPr="00FF2DBF">
        <w:rPr>
          <w:sz w:val="28"/>
          <w:szCs w:val="28"/>
        </w:rPr>
        <w:t xml:space="preserve"> – единая коллекция цифровых образовательных ресурсов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</w:rPr>
      </w:pPr>
      <w:hyperlink r:id="rId15"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r w:rsidR="008B417A" w:rsidRPr="00FF2DBF">
          <w:rPr>
            <w:rStyle w:val="a8"/>
            <w:sz w:val="28"/>
            <w:szCs w:val="28"/>
            <w:lang w:val="en-US"/>
          </w:rPr>
          <w:t>www</w:t>
        </w:r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apkpro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B417A" w:rsidRPr="00FF2DBF">
        <w:rPr>
          <w:sz w:val="28"/>
          <w:szCs w:val="28"/>
        </w:rPr>
        <w:t xml:space="preserve"> – Академия </w:t>
      </w:r>
      <w:proofErr w:type="gramStart"/>
      <w:r w:rsidR="008B417A" w:rsidRPr="00FF2DBF">
        <w:rPr>
          <w:sz w:val="28"/>
          <w:szCs w:val="28"/>
        </w:rPr>
        <w:t>повышения  квалификации</w:t>
      </w:r>
      <w:proofErr w:type="gramEnd"/>
      <w:r w:rsidR="008B417A" w:rsidRPr="00FF2DBF">
        <w:rPr>
          <w:sz w:val="28"/>
          <w:szCs w:val="28"/>
        </w:rPr>
        <w:t xml:space="preserve"> и профессиональной переподготовки работников образования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</w:rPr>
      </w:pPr>
      <w:hyperlink r:id="rId16"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r w:rsidR="008B417A" w:rsidRPr="00FF2DBF">
          <w:rPr>
            <w:rStyle w:val="a8"/>
            <w:sz w:val="28"/>
            <w:szCs w:val="28"/>
            <w:lang w:val="en-US"/>
          </w:rPr>
          <w:t>www</w:t>
        </w:r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prosv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B417A" w:rsidRPr="00FF2DBF">
        <w:rPr>
          <w:sz w:val="28"/>
          <w:szCs w:val="28"/>
        </w:rPr>
        <w:t xml:space="preserve"> – сайт издательства «Просвещение»</w:t>
      </w:r>
    </w:p>
    <w:p w:rsidR="008B417A" w:rsidRPr="00FF2DBF" w:rsidRDefault="008B417A" w:rsidP="008B417A">
      <w:pPr>
        <w:autoSpaceDE w:val="0"/>
        <w:autoSpaceDN w:val="0"/>
        <w:adjustRightInd w:val="0"/>
        <w:rPr>
          <w:sz w:val="28"/>
          <w:szCs w:val="28"/>
        </w:rPr>
      </w:pPr>
      <w:r w:rsidRPr="00FF2DBF">
        <w:rPr>
          <w:sz w:val="28"/>
          <w:szCs w:val="28"/>
          <w:lang w:val="en-US"/>
        </w:rPr>
        <w:lastRenderedPageBreak/>
        <w:t>http</w:t>
      </w:r>
      <w:r w:rsidRPr="00FF2DBF">
        <w:rPr>
          <w:sz w:val="28"/>
          <w:szCs w:val="28"/>
        </w:rPr>
        <w:t>:</w:t>
      </w:r>
      <w:hyperlink r:id="rId17" w:history="1">
        <w:r w:rsidRPr="00FF2DBF">
          <w:rPr>
            <w:rStyle w:val="a8"/>
            <w:sz w:val="28"/>
            <w:szCs w:val="28"/>
          </w:rPr>
          <w:t>//</w:t>
        </w:r>
        <w:r w:rsidRPr="00FF2DBF">
          <w:rPr>
            <w:rStyle w:val="a8"/>
            <w:sz w:val="28"/>
            <w:szCs w:val="28"/>
            <w:lang w:val="en-US"/>
          </w:rPr>
          <w:t>www</w:t>
        </w:r>
        <w:r w:rsidRPr="00FF2DBF">
          <w:rPr>
            <w:rStyle w:val="a8"/>
            <w:sz w:val="28"/>
            <w:szCs w:val="28"/>
          </w:rPr>
          <w:t>.</w:t>
        </w:r>
        <w:r w:rsidRPr="00FF2DBF">
          <w:rPr>
            <w:rStyle w:val="a8"/>
            <w:sz w:val="28"/>
            <w:szCs w:val="28"/>
            <w:lang w:val="en-US"/>
          </w:rPr>
          <w:t>history</w:t>
        </w:r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standart</w:t>
        </w:r>
        <w:proofErr w:type="spellEnd"/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edu</w:t>
        </w:r>
        <w:proofErr w:type="spellEnd"/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FF2DBF">
        <w:rPr>
          <w:sz w:val="28"/>
          <w:szCs w:val="28"/>
        </w:rPr>
        <w:t xml:space="preserve"> – предметный сайт издательства «Просвещение»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</w:rPr>
      </w:pPr>
      <w:hyperlink r:id="rId18"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r w:rsidR="008B417A" w:rsidRPr="00FF2DBF">
          <w:rPr>
            <w:rStyle w:val="a8"/>
            <w:sz w:val="28"/>
            <w:szCs w:val="28"/>
            <w:lang w:val="en-US"/>
          </w:rPr>
          <w:t>www</w:t>
        </w:r>
        <w:r w:rsidR="008B417A" w:rsidRPr="00FF2DBF">
          <w:rPr>
            <w:rStyle w:val="a8"/>
            <w:sz w:val="28"/>
            <w:szCs w:val="28"/>
          </w:rPr>
          <w:t>.</w:t>
        </w:r>
        <w:r w:rsidR="008B417A" w:rsidRPr="00FF2DBF">
          <w:rPr>
            <w:rStyle w:val="a8"/>
            <w:sz w:val="28"/>
            <w:szCs w:val="28"/>
            <w:lang w:val="en-US"/>
          </w:rPr>
          <w:t>internet</w:t>
        </w:r>
        <w:r w:rsidR="008B417A" w:rsidRPr="00FF2DBF">
          <w:rPr>
            <w:rStyle w:val="a8"/>
            <w:sz w:val="28"/>
            <w:szCs w:val="28"/>
          </w:rPr>
          <w:t>-</w:t>
        </w:r>
        <w:r w:rsidR="008B417A" w:rsidRPr="00FF2DBF">
          <w:rPr>
            <w:rStyle w:val="a8"/>
            <w:sz w:val="28"/>
            <w:szCs w:val="28"/>
            <w:lang w:val="en-US"/>
          </w:rPr>
          <w:t>school</w:t>
        </w:r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B417A" w:rsidRPr="00FF2DBF">
        <w:rPr>
          <w:sz w:val="28"/>
          <w:szCs w:val="28"/>
        </w:rPr>
        <w:t xml:space="preserve"> – интернет-школа издательства «Просвещение»: «История»</w:t>
      </w:r>
    </w:p>
    <w:p w:rsidR="008B417A" w:rsidRPr="00FF2DBF" w:rsidRDefault="008B417A" w:rsidP="008B417A">
      <w:pPr>
        <w:autoSpaceDE w:val="0"/>
        <w:autoSpaceDN w:val="0"/>
        <w:adjustRightInd w:val="0"/>
        <w:rPr>
          <w:sz w:val="28"/>
          <w:szCs w:val="28"/>
        </w:rPr>
      </w:pPr>
      <w:r w:rsidRPr="00FF2DBF">
        <w:rPr>
          <w:sz w:val="28"/>
          <w:szCs w:val="28"/>
          <w:lang w:val="en-US"/>
        </w:rPr>
        <w:t>http</w:t>
      </w:r>
      <w:r w:rsidRPr="00FF2DBF">
        <w:rPr>
          <w:sz w:val="28"/>
          <w:szCs w:val="28"/>
        </w:rPr>
        <w:t>:</w:t>
      </w:r>
      <w:hyperlink r:id="rId19" w:history="1">
        <w:r w:rsidRPr="00FF2DBF">
          <w:rPr>
            <w:rStyle w:val="a8"/>
            <w:sz w:val="28"/>
            <w:szCs w:val="28"/>
          </w:rPr>
          <w:t>//</w:t>
        </w:r>
        <w:r w:rsidRPr="00FF2DBF">
          <w:rPr>
            <w:rStyle w:val="a8"/>
            <w:sz w:val="28"/>
            <w:szCs w:val="28"/>
            <w:lang w:val="en-US"/>
          </w:rPr>
          <w:t>www</w:t>
        </w:r>
        <w:r w:rsidRPr="00FF2DBF">
          <w:rPr>
            <w:rStyle w:val="a8"/>
            <w:sz w:val="28"/>
            <w:szCs w:val="28"/>
          </w:rPr>
          <w:t>.</w:t>
        </w:r>
        <w:r w:rsidRPr="00FF2DBF">
          <w:rPr>
            <w:rStyle w:val="a8"/>
            <w:sz w:val="28"/>
            <w:szCs w:val="28"/>
            <w:lang w:val="en-US"/>
          </w:rPr>
          <w:t>pish</w:t>
        </w:r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FF2DBF">
        <w:rPr>
          <w:sz w:val="28"/>
          <w:szCs w:val="28"/>
        </w:rPr>
        <w:t xml:space="preserve"> – сайт научно-методического журнала «Преподавание истории в школе»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</w:rPr>
      </w:pPr>
      <w:hyperlink r:id="rId20"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r w:rsidR="008B417A" w:rsidRPr="00FF2DBF">
          <w:rPr>
            <w:rStyle w:val="a8"/>
            <w:sz w:val="28"/>
            <w:szCs w:val="28"/>
            <w:lang w:val="en-US"/>
          </w:rPr>
          <w:t>www</w:t>
        </w:r>
      </w:hyperlink>
      <w:r w:rsidR="008B417A" w:rsidRPr="00FF2DBF">
        <w:rPr>
          <w:sz w:val="28"/>
          <w:szCs w:val="28"/>
          <w:u w:val="single"/>
        </w:rPr>
        <w:t>.1</w:t>
      </w:r>
      <w:hyperlink r:id="rId21" w:history="1"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september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B417A" w:rsidRPr="00FF2DBF">
        <w:rPr>
          <w:sz w:val="28"/>
          <w:szCs w:val="28"/>
        </w:rPr>
        <w:t xml:space="preserve"> – газета «История», издательство «Первое сентября»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</w:rPr>
      </w:pPr>
      <w:hyperlink r:id="rId22"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vvvvw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som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fio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B417A" w:rsidRPr="00FF2DBF">
        <w:rPr>
          <w:sz w:val="28"/>
          <w:szCs w:val="28"/>
        </w:rPr>
        <w:t xml:space="preserve"> – сайт Федерации Интернет-образования, сетевое объединение методистов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</w:rPr>
      </w:pPr>
      <w:hyperlink r:id="rId23"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r w:rsidR="008B417A" w:rsidRPr="00FF2DBF">
          <w:rPr>
            <w:rStyle w:val="a8"/>
            <w:sz w:val="28"/>
            <w:szCs w:val="28"/>
            <w:lang w:val="en-US"/>
          </w:rPr>
          <w:t>www</w:t>
        </w:r>
        <w:r w:rsidR="008B417A" w:rsidRPr="00FF2DBF">
          <w:rPr>
            <w:rStyle w:val="a8"/>
            <w:sz w:val="28"/>
            <w:szCs w:val="28"/>
          </w:rPr>
          <w:t>.</w:t>
        </w:r>
        <w:r w:rsidR="008B417A" w:rsidRPr="00FF2DBF">
          <w:rPr>
            <w:rStyle w:val="a8"/>
            <w:sz w:val="28"/>
            <w:szCs w:val="28"/>
            <w:lang w:val="en-US"/>
          </w:rPr>
          <w:t>it</w:t>
        </w:r>
        <w:r w:rsidR="008B417A" w:rsidRPr="00FF2DBF">
          <w:rPr>
            <w:rStyle w:val="a8"/>
            <w:sz w:val="28"/>
            <w:szCs w:val="28"/>
          </w:rPr>
          <w:t>-</w:t>
        </w:r>
        <w:r w:rsidR="008B417A" w:rsidRPr="00FF2DBF">
          <w:rPr>
            <w:rStyle w:val="a8"/>
            <w:sz w:val="28"/>
            <w:szCs w:val="28"/>
            <w:lang w:val="en-US"/>
          </w:rPr>
          <w:t>n</w:t>
        </w:r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B417A" w:rsidRPr="00FF2DBF">
        <w:rPr>
          <w:sz w:val="28"/>
          <w:szCs w:val="28"/>
        </w:rPr>
        <w:t xml:space="preserve"> – российская версия международного проекта Сеть творческих учителей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</w:rPr>
      </w:pPr>
      <w:hyperlink r:id="rId24"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r w:rsidR="008B417A" w:rsidRPr="00FF2DBF">
          <w:rPr>
            <w:rStyle w:val="a8"/>
            <w:sz w:val="28"/>
            <w:szCs w:val="28"/>
            <w:lang w:val="en-US"/>
          </w:rPr>
          <w:t>www</w:t>
        </w:r>
        <w:r w:rsidR="008B417A" w:rsidRPr="00FF2DBF">
          <w:rPr>
            <w:rStyle w:val="a8"/>
            <w:sz w:val="28"/>
            <w:szCs w:val="28"/>
          </w:rPr>
          <w:t>.</w:t>
        </w:r>
        <w:r w:rsidR="008B417A" w:rsidRPr="00FF2DBF">
          <w:rPr>
            <w:rStyle w:val="a8"/>
            <w:sz w:val="28"/>
            <w:szCs w:val="28"/>
            <w:lang w:val="en-US"/>
          </w:rPr>
          <w:t>lesson</w:t>
        </w:r>
        <w:r w:rsidR="008B417A" w:rsidRPr="00FF2DBF">
          <w:rPr>
            <w:rStyle w:val="a8"/>
            <w:sz w:val="28"/>
            <w:szCs w:val="28"/>
          </w:rPr>
          <w:t>-</w:t>
        </w:r>
        <w:r w:rsidR="008B417A" w:rsidRPr="00FF2DBF">
          <w:rPr>
            <w:rStyle w:val="a8"/>
            <w:sz w:val="28"/>
            <w:szCs w:val="28"/>
            <w:lang w:val="en-US"/>
          </w:rPr>
          <w:t>history</w:t>
        </w:r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narod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B417A" w:rsidRPr="00FF2DBF">
        <w:rPr>
          <w:sz w:val="28"/>
          <w:szCs w:val="28"/>
        </w:rPr>
        <w:t xml:space="preserve"> – компьютер на уроках истории (методическая коллекция </w:t>
      </w:r>
      <w:proofErr w:type="spellStart"/>
      <w:r w:rsidR="008B417A" w:rsidRPr="00FF2DBF">
        <w:rPr>
          <w:sz w:val="28"/>
          <w:szCs w:val="28"/>
        </w:rPr>
        <w:t>А.И.Чернова</w:t>
      </w:r>
      <w:proofErr w:type="spellEnd"/>
      <w:r w:rsidR="008B417A" w:rsidRPr="00FF2DBF">
        <w:rPr>
          <w:sz w:val="28"/>
          <w:szCs w:val="28"/>
        </w:rPr>
        <w:t>)</w:t>
      </w:r>
    </w:p>
    <w:p w:rsidR="008B417A" w:rsidRPr="00FF2DBF" w:rsidRDefault="008B417A" w:rsidP="008B417A">
      <w:pPr>
        <w:autoSpaceDE w:val="0"/>
        <w:autoSpaceDN w:val="0"/>
        <w:adjustRightInd w:val="0"/>
        <w:rPr>
          <w:sz w:val="28"/>
          <w:szCs w:val="28"/>
        </w:rPr>
      </w:pPr>
      <w:r w:rsidRPr="00FF2DBF">
        <w:rPr>
          <w:sz w:val="28"/>
          <w:szCs w:val="28"/>
          <w:lang w:val="en-US"/>
        </w:rPr>
        <w:t>http</w:t>
      </w:r>
      <w:r w:rsidRPr="00FF2DBF">
        <w:rPr>
          <w:sz w:val="28"/>
          <w:szCs w:val="28"/>
        </w:rPr>
        <w:t>://</w:t>
      </w:r>
      <w:hyperlink r:id="rId25" w:history="1">
        <w:r w:rsidRPr="00FF2DBF">
          <w:rPr>
            <w:rStyle w:val="a8"/>
            <w:sz w:val="28"/>
            <w:szCs w:val="28"/>
            <w:lang w:val="en-US"/>
          </w:rPr>
          <w:t>www</w:t>
        </w:r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standart</w:t>
        </w:r>
        <w:proofErr w:type="spellEnd"/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edu</w:t>
        </w:r>
        <w:proofErr w:type="spellEnd"/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FF2DBF">
        <w:rPr>
          <w:sz w:val="28"/>
          <w:szCs w:val="28"/>
        </w:rPr>
        <w:t xml:space="preserve"> – государственные образовательные стандарты второго поколения</w:t>
      </w:r>
    </w:p>
    <w:p w:rsidR="008B417A" w:rsidRPr="00FF2DBF" w:rsidRDefault="008B417A" w:rsidP="008B41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F2DBF">
        <w:rPr>
          <w:b/>
          <w:bCs/>
          <w:sz w:val="28"/>
          <w:szCs w:val="28"/>
        </w:rPr>
        <w:t>Дополнительные Интернет-ресурсы</w:t>
      </w:r>
    </w:p>
    <w:p w:rsidR="008B417A" w:rsidRPr="00FF2DBF" w:rsidRDefault="008B417A" w:rsidP="008B417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F2DBF">
        <w:rPr>
          <w:sz w:val="28"/>
          <w:szCs w:val="28"/>
          <w:u w:val="single"/>
          <w:lang w:val="en-US"/>
        </w:rPr>
        <w:t>hitp</w:t>
      </w:r>
      <w:proofErr w:type="spellEnd"/>
      <w:r w:rsidRPr="00FF2DBF">
        <w:rPr>
          <w:sz w:val="28"/>
          <w:szCs w:val="28"/>
          <w:u w:val="single"/>
        </w:rPr>
        <w:t>://</w:t>
      </w:r>
      <w:hyperlink r:id="rId26" w:history="1">
        <w:r w:rsidRPr="00FF2DBF">
          <w:rPr>
            <w:rStyle w:val="a8"/>
            <w:sz w:val="28"/>
            <w:szCs w:val="28"/>
            <w:lang w:val="en-US"/>
          </w:rPr>
          <w:t>www</w:t>
        </w:r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idf</w:t>
        </w:r>
        <w:proofErr w:type="spellEnd"/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FF2DBF">
          <w:rPr>
            <w:rStyle w:val="a8"/>
            <w:sz w:val="28"/>
            <w:szCs w:val="28"/>
          </w:rPr>
          <w:t>/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almanah</w:t>
        </w:r>
        <w:proofErr w:type="spellEnd"/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shtml</w:t>
        </w:r>
        <w:proofErr w:type="spellEnd"/>
      </w:hyperlink>
      <w:r w:rsidRPr="00FF2DBF">
        <w:rPr>
          <w:sz w:val="28"/>
          <w:szCs w:val="28"/>
        </w:rPr>
        <w:t xml:space="preserve"> - электронный альманах «Россия. </w:t>
      </w:r>
      <w:r w:rsidRPr="00FF2DBF">
        <w:rPr>
          <w:sz w:val="28"/>
          <w:szCs w:val="28"/>
          <w:lang w:val="en-US"/>
        </w:rPr>
        <w:t>XX</w:t>
      </w:r>
      <w:r w:rsidRPr="00FF2DBF">
        <w:rPr>
          <w:sz w:val="28"/>
          <w:szCs w:val="28"/>
        </w:rPr>
        <w:t xml:space="preserve"> век»</w:t>
      </w:r>
    </w:p>
    <w:p w:rsidR="008B417A" w:rsidRPr="00FF2DBF" w:rsidRDefault="008B417A" w:rsidP="008B417A">
      <w:pPr>
        <w:autoSpaceDE w:val="0"/>
        <w:autoSpaceDN w:val="0"/>
        <w:adjustRightInd w:val="0"/>
        <w:rPr>
          <w:sz w:val="28"/>
          <w:szCs w:val="28"/>
        </w:rPr>
      </w:pPr>
      <w:r w:rsidRPr="00FF2DBF">
        <w:rPr>
          <w:sz w:val="28"/>
          <w:szCs w:val="28"/>
          <w:u w:val="single"/>
          <w:lang w:val="en-US"/>
        </w:rPr>
        <w:t>http</w:t>
      </w:r>
      <w:r w:rsidRPr="00FF2DBF">
        <w:rPr>
          <w:sz w:val="28"/>
          <w:szCs w:val="28"/>
          <w:u w:val="single"/>
        </w:rPr>
        <w:t>://</w:t>
      </w:r>
      <w:r w:rsidRPr="00FF2DBF">
        <w:rPr>
          <w:sz w:val="28"/>
          <w:szCs w:val="28"/>
          <w:u w:val="single"/>
          <w:lang w:val="en-US"/>
        </w:rPr>
        <w:t>www</w:t>
      </w:r>
      <w:r w:rsidRPr="00FF2DBF">
        <w:rPr>
          <w:sz w:val="28"/>
          <w:szCs w:val="28"/>
          <w:u w:val="single"/>
        </w:rPr>
        <w:t>.76-82.</w:t>
      </w:r>
      <w:proofErr w:type="spellStart"/>
      <w:r w:rsidRPr="00FF2DBF">
        <w:rPr>
          <w:sz w:val="28"/>
          <w:szCs w:val="28"/>
          <w:u w:val="single"/>
          <w:lang w:val="en-US"/>
        </w:rPr>
        <w:t>ru</w:t>
      </w:r>
      <w:proofErr w:type="spellEnd"/>
      <w:r w:rsidRPr="00FF2DBF">
        <w:rPr>
          <w:sz w:val="28"/>
          <w:szCs w:val="28"/>
        </w:rPr>
        <w:t xml:space="preserve"> – сайт «Энциклопедия нашего детства», воспоминаниям о 1976- 1982 гг.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</w:rPr>
      </w:pPr>
      <w:hyperlink r:id="rId27"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r w:rsidR="008B417A" w:rsidRPr="00FF2DBF">
          <w:rPr>
            <w:rStyle w:val="a8"/>
            <w:sz w:val="28"/>
            <w:szCs w:val="28"/>
            <w:lang w:val="en-US"/>
          </w:rPr>
          <w:t>www</w:t>
        </w:r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gumer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r w:rsidR="008B417A" w:rsidRPr="00FF2DBF">
          <w:rPr>
            <w:rStyle w:val="a8"/>
            <w:sz w:val="28"/>
            <w:szCs w:val="28"/>
            <w:lang w:val="en-US"/>
          </w:rPr>
          <w:t>info</w:t>
        </w:r>
        <w:r w:rsidR="008B417A" w:rsidRPr="00FF2DBF">
          <w:rPr>
            <w:rStyle w:val="a8"/>
            <w:sz w:val="28"/>
            <w:szCs w:val="28"/>
          </w:rPr>
          <w:t>/</w:t>
        </w:r>
        <w:r w:rsidR="008B417A" w:rsidRPr="00FF2DBF">
          <w:rPr>
            <w:rStyle w:val="a8"/>
            <w:sz w:val="28"/>
            <w:szCs w:val="28"/>
            <w:lang w:val="en-US"/>
          </w:rPr>
          <w:t>Name</w:t>
        </w:r>
        <w:r w:rsidR="008B417A" w:rsidRPr="00FF2DBF">
          <w:rPr>
            <w:rStyle w:val="a8"/>
            <w:sz w:val="28"/>
            <w:szCs w:val="28"/>
          </w:rPr>
          <w:t>_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Katalog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r w:rsidR="008B417A" w:rsidRPr="00FF2DBF">
          <w:rPr>
            <w:rStyle w:val="a8"/>
            <w:sz w:val="28"/>
            <w:szCs w:val="28"/>
            <w:lang w:val="en-US"/>
          </w:rPr>
          <w:t>php</w:t>
        </w:r>
      </w:hyperlink>
      <w:r w:rsidR="008B417A" w:rsidRPr="00FF2DBF">
        <w:rPr>
          <w:sz w:val="28"/>
          <w:szCs w:val="28"/>
        </w:rPr>
        <w:t>- библиотека книг по истории и другим общественных наукам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  <w:u w:val="single"/>
        </w:rPr>
      </w:pPr>
      <w:hyperlink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r w:rsidR="008B417A" w:rsidRPr="00FF2DBF">
          <w:rPr>
            <w:rStyle w:val="a8"/>
            <w:sz w:val="28"/>
            <w:szCs w:val="28"/>
            <w:lang w:val="en-US"/>
          </w:rPr>
          <w:t>www</w:t>
        </w:r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historia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B417A" w:rsidRPr="00FF2DBF">
        <w:rPr>
          <w:sz w:val="28"/>
          <w:szCs w:val="28"/>
        </w:rPr>
        <w:t>– электронный журнал «Мир истории»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</w:rPr>
      </w:pPr>
      <w:hyperlink r:id="rId28"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r w:rsidR="008B417A" w:rsidRPr="00FF2DBF">
          <w:rPr>
            <w:rStyle w:val="a8"/>
            <w:sz w:val="28"/>
            <w:szCs w:val="28"/>
            <w:lang w:val="en-US"/>
          </w:rPr>
          <w:t>www</w:t>
        </w:r>
        <w:r w:rsidR="008B417A" w:rsidRPr="00FF2DBF">
          <w:rPr>
            <w:rStyle w:val="a8"/>
            <w:sz w:val="28"/>
            <w:szCs w:val="28"/>
          </w:rPr>
          <w:t>.</w:t>
        </w:r>
        <w:r w:rsidR="008B417A" w:rsidRPr="00FF2DBF">
          <w:rPr>
            <w:rStyle w:val="a8"/>
            <w:sz w:val="28"/>
            <w:szCs w:val="28"/>
            <w:lang w:val="en-US"/>
          </w:rPr>
          <w:t>historic</w:t>
        </w:r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  <w:r w:rsidR="008B417A" w:rsidRPr="00FF2DBF">
          <w:rPr>
            <w:rStyle w:val="a8"/>
            <w:sz w:val="28"/>
            <w:szCs w:val="28"/>
          </w:rPr>
          <w:t>/</w:t>
        </w:r>
        <w:r w:rsidR="008B417A" w:rsidRPr="00FF2DBF">
          <w:rPr>
            <w:rStyle w:val="a8"/>
            <w:sz w:val="28"/>
            <w:szCs w:val="28"/>
            <w:lang w:val="en-US"/>
          </w:rPr>
          <w:t>books</w:t>
        </w:r>
        <w:r w:rsidR="008B417A" w:rsidRPr="00FF2DBF">
          <w:rPr>
            <w:rStyle w:val="a8"/>
            <w:sz w:val="28"/>
            <w:szCs w:val="28"/>
          </w:rPr>
          <w:t>/</w:t>
        </w:r>
        <w:r w:rsidR="008B417A" w:rsidRPr="00FF2DBF">
          <w:rPr>
            <w:rStyle w:val="a8"/>
            <w:sz w:val="28"/>
            <w:szCs w:val="28"/>
            <w:lang w:val="en-US"/>
          </w:rPr>
          <w:t>index</w:t>
        </w:r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shtml</w:t>
        </w:r>
        <w:proofErr w:type="spellEnd"/>
      </w:hyperlink>
      <w:r w:rsidR="008B417A" w:rsidRPr="00FF2DBF">
        <w:rPr>
          <w:sz w:val="28"/>
          <w:szCs w:val="28"/>
        </w:rPr>
        <w:t xml:space="preserve"> - историческая библиотека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</w:rPr>
      </w:pPr>
      <w:hyperlink r:id="rId29"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r w:rsidR="008B417A" w:rsidRPr="00FF2DBF">
          <w:rPr>
            <w:rStyle w:val="a8"/>
            <w:sz w:val="28"/>
            <w:szCs w:val="28"/>
            <w:lang w:val="en-US"/>
          </w:rPr>
          <w:t>www</w:t>
        </w:r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historydoc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edu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  <w:r w:rsidR="008B417A" w:rsidRPr="00FF2DBF">
          <w:rPr>
            <w:rStyle w:val="a8"/>
            <w:sz w:val="28"/>
            <w:szCs w:val="28"/>
          </w:rPr>
          <w:t>/</w:t>
        </w:r>
        <w:r w:rsidR="008B417A" w:rsidRPr="00FF2DBF">
          <w:rPr>
            <w:rStyle w:val="a8"/>
            <w:sz w:val="28"/>
            <w:szCs w:val="28"/>
            <w:lang w:val="en-US"/>
          </w:rPr>
          <w:t>catalog</w:t>
        </w:r>
        <w:r w:rsidR="008B417A" w:rsidRPr="00FF2DBF">
          <w:rPr>
            <w:rStyle w:val="a8"/>
            <w:sz w:val="28"/>
            <w:szCs w:val="28"/>
          </w:rPr>
          <w:t>.</w:t>
        </w:r>
        <w:r w:rsidR="008B417A" w:rsidRPr="00FF2DBF">
          <w:rPr>
            <w:rStyle w:val="a8"/>
            <w:sz w:val="28"/>
            <w:szCs w:val="28"/>
            <w:lang w:val="en-US"/>
          </w:rPr>
          <w:t>asp</w:t>
        </w:r>
      </w:hyperlink>
      <w:r w:rsidR="008B417A" w:rsidRPr="00FF2DBF">
        <w:rPr>
          <w:sz w:val="28"/>
          <w:szCs w:val="28"/>
        </w:rPr>
        <w:t xml:space="preserve"> - коллекция исторических документов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</w:rPr>
      </w:pPr>
      <w:hyperlink r:id="rId30"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r w:rsidR="008B417A" w:rsidRPr="00FF2DBF">
          <w:rPr>
            <w:rStyle w:val="a8"/>
            <w:sz w:val="28"/>
            <w:szCs w:val="28"/>
            <w:lang w:val="en-US"/>
          </w:rPr>
          <w:t>www</w:t>
        </w:r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istrodina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r w:rsidR="008B417A" w:rsidRPr="00FF2DBF">
          <w:rPr>
            <w:rStyle w:val="a8"/>
            <w:sz w:val="28"/>
            <w:szCs w:val="28"/>
            <w:lang w:val="en-US"/>
          </w:rPr>
          <w:t>com</w:t>
        </w:r>
      </w:hyperlink>
      <w:r w:rsidR="008B417A" w:rsidRPr="00FF2DBF">
        <w:rPr>
          <w:sz w:val="28"/>
          <w:szCs w:val="28"/>
        </w:rPr>
        <w:t xml:space="preserve"> - сайт журнала «Родина»</w:t>
      </w:r>
    </w:p>
    <w:p w:rsidR="008B417A" w:rsidRPr="00FF2DBF" w:rsidRDefault="008B417A" w:rsidP="008B417A">
      <w:pPr>
        <w:autoSpaceDE w:val="0"/>
        <w:autoSpaceDN w:val="0"/>
        <w:adjustRightInd w:val="0"/>
        <w:rPr>
          <w:sz w:val="28"/>
          <w:szCs w:val="28"/>
        </w:rPr>
      </w:pPr>
      <w:r w:rsidRPr="00FF2DBF">
        <w:rPr>
          <w:sz w:val="28"/>
          <w:szCs w:val="28"/>
          <w:lang w:val="en-US"/>
        </w:rPr>
        <w:t>http</w:t>
      </w:r>
      <w:r w:rsidRPr="00FF2DBF">
        <w:rPr>
          <w:sz w:val="28"/>
          <w:szCs w:val="28"/>
        </w:rPr>
        <w:t>:/</w:t>
      </w:r>
      <w:r w:rsidRPr="00FF2DBF">
        <w:rPr>
          <w:sz w:val="28"/>
          <w:szCs w:val="28"/>
          <w:u w:val="single"/>
        </w:rPr>
        <w:t>/</w:t>
      </w:r>
      <w:r w:rsidRPr="00FF2DBF">
        <w:rPr>
          <w:sz w:val="28"/>
          <w:szCs w:val="28"/>
          <w:u w:val="single"/>
          <w:lang w:val="en-US"/>
        </w:rPr>
        <w:t>www</w:t>
      </w:r>
      <w:r w:rsidRPr="00FF2DBF">
        <w:rPr>
          <w:sz w:val="28"/>
          <w:szCs w:val="28"/>
          <w:u w:val="single"/>
        </w:rPr>
        <w:t>.</w:t>
      </w:r>
      <w:proofErr w:type="spellStart"/>
      <w:r w:rsidRPr="00FF2DBF">
        <w:rPr>
          <w:sz w:val="28"/>
          <w:szCs w:val="28"/>
          <w:u w:val="single"/>
          <w:lang w:val="en-US"/>
        </w:rPr>
        <w:t>lcweb</w:t>
      </w:r>
      <w:proofErr w:type="spellEnd"/>
      <w:r w:rsidRPr="00FF2DBF">
        <w:rPr>
          <w:sz w:val="28"/>
          <w:szCs w:val="28"/>
          <w:u w:val="single"/>
        </w:rPr>
        <w:t>2.</w:t>
      </w:r>
      <w:r w:rsidRPr="00FF2DBF">
        <w:rPr>
          <w:sz w:val="28"/>
          <w:szCs w:val="28"/>
          <w:u w:val="single"/>
          <w:lang w:val="en-US"/>
        </w:rPr>
        <w:t>loc</w:t>
      </w:r>
      <w:r w:rsidRPr="00FF2DBF">
        <w:rPr>
          <w:sz w:val="28"/>
          <w:szCs w:val="28"/>
          <w:u w:val="single"/>
        </w:rPr>
        <w:t>.</w:t>
      </w:r>
      <w:r w:rsidRPr="00FF2DBF">
        <w:rPr>
          <w:sz w:val="28"/>
          <w:szCs w:val="28"/>
          <w:u w:val="single"/>
          <w:lang w:val="en-US"/>
        </w:rPr>
        <w:t>gov</w:t>
      </w:r>
      <w:r w:rsidRPr="00FF2DBF">
        <w:rPr>
          <w:sz w:val="28"/>
          <w:szCs w:val="28"/>
          <w:u w:val="single"/>
        </w:rPr>
        <w:t>/</w:t>
      </w:r>
      <w:proofErr w:type="spellStart"/>
      <w:r w:rsidRPr="00FF2DBF">
        <w:rPr>
          <w:sz w:val="28"/>
          <w:szCs w:val="28"/>
          <w:u w:val="single"/>
          <w:lang w:val="en-US"/>
        </w:rPr>
        <w:t>frd</w:t>
      </w:r>
      <w:proofErr w:type="spellEnd"/>
      <w:r w:rsidRPr="00FF2DBF">
        <w:rPr>
          <w:sz w:val="28"/>
          <w:szCs w:val="28"/>
          <w:u w:val="single"/>
        </w:rPr>
        <w:t>/</w:t>
      </w:r>
      <w:r w:rsidRPr="00FF2DBF">
        <w:rPr>
          <w:sz w:val="28"/>
          <w:szCs w:val="28"/>
          <w:u w:val="single"/>
          <w:lang w:val="en-US"/>
        </w:rPr>
        <w:t>cs</w:t>
      </w:r>
      <w:r w:rsidRPr="00FF2DBF">
        <w:rPr>
          <w:sz w:val="28"/>
          <w:szCs w:val="28"/>
          <w:u w:val="single"/>
        </w:rPr>
        <w:t>/</w:t>
      </w:r>
      <w:proofErr w:type="spellStart"/>
      <w:r w:rsidRPr="00FF2DBF">
        <w:rPr>
          <w:sz w:val="28"/>
          <w:szCs w:val="28"/>
          <w:u w:val="single"/>
          <w:lang w:val="en-US"/>
        </w:rPr>
        <w:t>sutoc</w:t>
      </w:r>
      <w:proofErr w:type="spellEnd"/>
      <w:r w:rsidRPr="00FF2DBF">
        <w:rPr>
          <w:sz w:val="28"/>
          <w:szCs w:val="28"/>
          <w:u w:val="single"/>
        </w:rPr>
        <w:t>.</w:t>
      </w:r>
      <w:r w:rsidRPr="00FF2DBF">
        <w:rPr>
          <w:sz w:val="28"/>
          <w:szCs w:val="28"/>
          <w:u w:val="single"/>
          <w:lang w:val="en-US"/>
        </w:rPr>
        <w:t>html</w:t>
      </w:r>
      <w:r w:rsidRPr="00FF2DBF">
        <w:rPr>
          <w:sz w:val="28"/>
          <w:szCs w:val="28"/>
        </w:rPr>
        <w:t xml:space="preserve"> - сайт Библиотеки Конгресса 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</w:rPr>
      </w:pPr>
      <w:hyperlink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r w:rsidR="008B417A" w:rsidRPr="00FF2DBF">
          <w:rPr>
            <w:rStyle w:val="a8"/>
            <w:sz w:val="28"/>
            <w:szCs w:val="28"/>
            <w:lang w:val="en-US"/>
          </w:rPr>
          <w:t>www</w:t>
        </w:r>
        <w:r w:rsidR="008B417A" w:rsidRPr="00FF2DBF">
          <w:rPr>
            <w:rStyle w:val="a8"/>
            <w:sz w:val="28"/>
            <w:szCs w:val="28"/>
          </w:rPr>
          <w:t>.</w:t>
        </w:r>
        <w:r w:rsidR="008B417A" w:rsidRPr="00FF2DBF">
          <w:rPr>
            <w:rStyle w:val="a8"/>
            <w:sz w:val="28"/>
            <w:szCs w:val="28"/>
            <w:lang w:val="en-US"/>
          </w:rPr>
          <w:t>lib</w:t>
        </w:r>
        <w:r w:rsidR="008B417A" w:rsidRPr="00FF2DBF">
          <w:rPr>
            <w:rStyle w:val="a8"/>
            <w:sz w:val="28"/>
            <w:szCs w:val="28"/>
          </w:rPr>
          <w:t>-</w:t>
        </w:r>
        <w:r w:rsidR="008B417A" w:rsidRPr="00FF2DBF">
          <w:rPr>
            <w:rStyle w:val="a8"/>
            <w:sz w:val="28"/>
            <w:szCs w:val="28"/>
            <w:lang w:val="en-US"/>
          </w:rPr>
          <w:t>history</w:t>
        </w:r>
        <w:r w:rsidR="008B417A" w:rsidRPr="00FF2DBF">
          <w:rPr>
            <w:rStyle w:val="a8"/>
            <w:sz w:val="28"/>
            <w:szCs w:val="28"/>
          </w:rPr>
          <w:t>.</w:t>
        </w:r>
        <w:r w:rsidR="008B417A" w:rsidRPr="00FF2DBF">
          <w:rPr>
            <w:rStyle w:val="a8"/>
            <w:sz w:val="28"/>
            <w:szCs w:val="28"/>
            <w:lang w:val="en-US"/>
          </w:rPr>
          <w:t>info</w:t>
        </w:r>
        <w:r w:rsidR="008B417A" w:rsidRPr="00FF2DBF">
          <w:rPr>
            <w:rStyle w:val="a8"/>
            <w:sz w:val="28"/>
            <w:szCs w:val="28"/>
          </w:rPr>
          <w:t xml:space="preserve"> -</w:t>
        </w:r>
      </w:hyperlink>
      <w:r w:rsidR="008B417A" w:rsidRPr="00FF2DBF">
        <w:rPr>
          <w:sz w:val="28"/>
          <w:szCs w:val="28"/>
        </w:rPr>
        <w:t xml:space="preserve"> историческая библиотека 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</w:rPr>
      </w:pPr>
      <w:hyperlink r:id="rId31"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r w:rsidR="008B417A" w:rsidRPr="00FF2DBF">
          <w:rPr>
            <w:rStyle w:val="a8"/>
            <w:sz w:val="28"/>
            <w:szCs w:val="28"/>
            <w:lang w:val="en-US"/>
          </w:rPr>
          <w:t>www</w:t>
        </w:r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oldgazette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narod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B417A" w:rsidRPr="00FF2DBF">
        <w:rPr>
          <w:sz w:val="28"/>
          <w:szCs w:val="28"/>
        </w:rPr>
        <w:t xml:space="preserve"> – сайт «Старые газеты»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  <w:u w:val="single"/>
        </w:rPr>
      </w:pPr>
      <w:hyperlink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r w:rsidR="008B417A" w:rsidRPr="00FF2DBF">
          <w:rPr>
            <w:rStyle w:val="a8"/>
            <w:sz w:val="28"/>
            <w:szCs w:val="28"/>
            <w:lang w:val="en-US"/>
          </w:rPr>
          <w:t>www</w:t>
        </w:r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vciom</w:t>
        </w:r>
        <w:proofErr w:type="spellEnd"/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B417A" w:rsidRPr="00FF2DBF">
        <w:rPr>
          <w:sz w:val="28"/>
          <w:szCs w:val="28"/>
        </w:rPr>
        <w:t>– Всероссийский Центр изучения общественного мнения</w:t>
      </w:r>
    </w:p>
    <w:p w:rsidR="008B417A" w:rsidRPr="00FF2DBF" w:rsidRDefault="008B417A" w:rsidP="008B417A">
      <w:pPr>
        <w:autoSpaceDE w:val="0"/>
        <w:autoSpaceDN w:val="0"/>
        <w:adjustRightInd w:val="0"/>
        <w:rPr>
          <w:sz w:val="28"/>
          <w:szCs w:val="28"/>
        </w:rPr>
      </w:pPr>
      <w:r w:rsidRPr="00FF2DBF">
        <w:rPr>
          <w:sz w:val="28"/>
          <w:szCs w:val="28"/>
          <w:u w:val="single"/>
          <w:lang w:val="en-US"/>
        </w:rPr>
        <w:t>http</w:t>
      </w:r>
      <w:r w:rsidRPr="00FF2DBF">
        <w:rPr>
          <w:sz w:val="28"/>
          <w:szCs w:val="28"/>
          <w:u w:val="single"/>
        </w:rPr>
        <w:t>:/</w:t>
      </w:r>
      <w:r w:rsidRPr="00FF2DBF">
        <w:rPr>
          <w:sz w:val="28"/>
          <w:szCs w:val="28"/>
          <w:u w:val="single"/>
          <w:lang w:val="en-US"/>
        </w:rPr>
        <w:t>www</w:t>
      </w:r>
      <w:r w:rsidRPr="00FF2DBF">
        <w:rPr>
          <w:sz w:val="28"/>
          <w:szCs w:val="28"/>
          <w:u w:val="single"/>
        </w:rPr>
        <w:t>.</w:t>
      </w:r>
      <w:hyperlink r:id="rId32" w:history="1">
        <w:proofErr w:type="spellStart"/>
        <w:r w:rsidRPr="00FF2DBF">
          <w:rPr>
            <w:rStyle w:val="a8"/>
            <w:sz w:val="28"/>
            <w:szCs w:val="28"/>
            <w:lang w:val="en-US"/>
          </w:rPr>
          <w:t>patriotica</w:t>
        </w:r>
        <w:proofErr w:type="spellEnd"/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FF2DBF">
          <w:rPr>
            <w:rStyle w:val="a8"/>
            <w:sz w:val="28"/>
            <w:szCs w:val="28"/>
          </w:rPr>
          <w:t>/</w:t>
        </w:r>
        <w:r w:rsidRPr="00FF2DBF">
          <w:rPr>
            <w:rStyle w:val="a8"/>
            <w:sz w:val="28"/>
            <w:szCs w:val="28"/>
            <w:lang w:val="en-US"/>
          </w:rPr>
          <w:t>subjects</w:t>
        </w:r>
        <w:r w:rsidRPr="00FF2DBF">
          <w:rPr>
            <w:rStyle w:val="a8"/>
            <w:sz w:val="28"/>
            <w:szCs w:val="28"/>
          </w:rPr>
          <w:t>/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stal</w:t>
        </w:r>
      </w:hyperlink>
      <w:r w:rsidRPr="00FF2DBF">
        <w:rPr>
          <w:sz w:val="28"/>
          <w:szCs w:val="28"/>
          <w:u w:val="single"/>
          <w:lang w:val="en-US"/>
        </w:rPr>
        <w:t>inism</w:t>
      </w:r>
      <w:proofErr w:type="spellEnd"/>
      <w:r w:rsidRPr="00FF2DBF">
        <w:rPr>
          <w:sz w:val="28"/>
          <w:szCs w:val="28"/>
          <w:u w:val="single"/>
        </w:rPr>
        <w:t>.</w:t>
      </w:r>
      <w:r w:rsidRPr="00FF2DBF">
        <w:rPr>
          <w:sz w:val="28"/>
          <w:szCs w:val="28"/>
          <w:u w:val="single"/>
          <w:lang w:val="en-US"/>
        </w:rPr>
        <w:t>html</w:t>
      </w:r>
      <w:r w:rsidRPr="00FF2DBF">
        <w:rPr>
          <w:sz w:val="28"/>
          <w:szCs w:val="28"/>
          <w:u w:val="single"/>
        </w:rPr>
        <w:t xml:space="preserve"> – </w:t>
      </w:r>
      <w:r w:rsidRPr="00FF2DBF">
        <w:rPr>
          <w:sz w:val="28"/>
          <w:szCs w:val="28"/>
        </w:rPr>
        <w:t>библиотека думающего о России</w:t>
      </w:r>
    </w:p>
    <w:p w:rsidR="008B417A" w:rsidRPr="00FF2DBF" w:rsidRDefault="008B417A" w:rsidP="008B417A">
      <w:pPr>
        <w:autoSpaceDE w:val="0"/>
        <w:autoSpaceDN w:val="0"/>
        <w:adjustRightInd w:val="0"/>
        <w:rPr>
          <w:sz w:val="28"/>
          <w:szCs w:val="28"/>
        </w:rPr>
      </w:pPr>
      <w:r w:rsidRPr="00FF2DBF">
        <w:rPr>
          <w:sz w:val="28"/>
          <w:szCs w:val="28"/>
          <w:u w:val="single"/>
          <w:lang w:val="en-US"/>
        </w:rPr>
        <w:t>www</w:t>
      </w:r>
      <w:r w:rsidRPr="00FF2DBF">
        <w:rPr>
          <w:sz w:val="28"/>
          <w:szCs w:val="28"/>
          <w:u w:val="single"/>
        </w:rPr>
        <w:t>.</w:t>
      </w:r>
      <w:hyperlink r:id="rId33" w:history="1">
        <w:r w:rsidRPr="00FF2DBF">
          <w:rPr>
            <w:rStyle w:val="a8"/>
            <w:sz w:val="28"/>
            <w:szCs w:val="28"/>
            <w:lang w:val="en-US"/>
          </w:rPr>
          <w:t>http</w:t>
        </w:r>
        <w:r w:rsidRPr="00FF2DBF">
          <w:rPr>
            <w:rStyle w:val="a8"/>
            <w:sz w:val="28"/>
            <w:szCs w:val="28"/>
          </w:rPr>
          <w:t>://</w:t>
        </w:r>
        <w:r w:rsidRPr="00FF2DBF">
          <w:rPr>
            <w:rStyle w:val="a8"/>
            <w:sz w:val="28"/>
            <w:szCs w:val="28"/>
            <w:lang w:val="en-US"/>
          </w:rPr>
          <w:t>www</w:t>
        </w:r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elibrary</w:t>
        </w:r>
        <w:proofErr w:type="spellEnd"/>
        <w:r w:rsidRPr="00FF2DBF">
          <w:rPr>
            <w:rStyle w:val="a8"/>
            <w:sz w:val="28"/>
            <w:szCs w:val="28"/>
          </w:rPr>
          <w:t>.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FF2DBF">
          <w:rPr>
            <w:rStyle w:val="a8"/>
            <w:sz w:val="28"/>
            <w:szCs w:val="28"/>
          </w:rPr>
          <w:t>/</w:t>
        </w:r>
        <w:proofErr w:type="spellStart"/>
        <w:r w:rsidRPr="00FF2DBF">
          <w:rPr>
            <w:rStyle w:val="a8"/>
            <w:sz w:val="28"/>
            <w:szCs w:val="28"/>
            <w:lang w:val="en-US"/>
          </w:rPr>
          <w:t>defaultx</w:t>
        </w:r>
        <w:proofErr w:type="spellEnd"/>
        <w:r w:rsidRPr="00FF2DBF">
          <w:rPr>
            <w:rStyle w:val="a8"/>
            <w:sz w:val="28"/>
            <w:szCs w:val="28"/>
          </w:rPr>
          <w:t>.</w:t>
        </w:r>
        <w:r w:rsidRPr="00FF2DBF">
          <w:rPr>
            <w:rStyle w:val="a8"/>
            <w:sz w:val="28"/>
            <w:szCs w:val="28"/>
            <w:lang w:val="en-US"/>
          </w:rPr>
          <w:t>asp</w:t>
        </w:r>
      </w:hyperlink>
      <w:r w:rsidRPr="00FF2DBF">
        <w:rPr>
          <w:sz w:val="28"/>
          <w:szCs w:val="28"/>
        </w:rPr>
        <w:t>- научная электронная библиотека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</w:rPr>
      </w:pPr>
      <w:hyperlink r:id="rId34" w:history="1">
        <w:r w:rsidR="008B417A" w:rsidRPr="00FF2DBF">
          <w:rPr>
            <w:rStyle w:val="a8"/>
            <w:sz w:val="28"/>
            <w:szCs w:val="28"/>
          </w:rPr>
          <w:t>http://fcior.edu.ru/</w:t>
        </w:r>
      </w:hyperlink>
      <w:r w:rsidR="008B417A" w:rsidRPr="00FF2DBF">
        <w:rPr>
          <w:sz w:val="28"/>
          <w:szCs w:val="28"/>
        </w:rPr>
        <w:t xml:space="preserve"> Федеральный центр информационно-образовательных ресурсов.</w:t>
      </w:r>
    </w:p>
    <w:p w:rsidR="008B417A" w:rsidRPr="00FF2DBF" w:rsidRDefault="0006317F" w:rsidP="008B417A">
      <w:pPr>
        <w:autoSpaceDE w:val="0"/>
        <w:autoSpaceDN w:val="0"/>
        <w:adjustRightInd w:val="0"/>
        <w:rPr>
          <w:sz w:val="28"/>
          <w:szCs w:val="28"/>
        </w:rPr>
      </w:pPr>
      <w:hyperlink r:id="rId35" w:history="1">
        <w:r w:rsidR="008B417A" w:rsidRPr="00FF2DBF">
          <w:rPr>
            <w:rStyle w:val="a8"/>
            <w:sz w:val="28"/>
            <w:szCs w:val="28"/>
          </w:rPr>
          <w:t>http://school-collection.edu.ru/</w:t>
        </w:r>
      </w:hyperlink>
      <w:r w:rsidR="008B417A" w:rsidRPr="00FF2DBF">
        <w:rPr>
          <w:sz w:val="28"/>
          <w:szCs w:val="28"/>
        </w:rPr>
        <w:t xml:space="preserve">  Единая коллекция цифровых образовательных ресурсов.</w:t>
      </w:r>
    </w:p>
    <w:p w:rsidR="008B417A" w:rsidRDefault="0006317F" w:rsidP="008B417A">
      <w:pPr>
        <w:autoSpaceDE w:val="0"/>
        <w:autoSpaceDN w:val="0"/>
        <w:adjustRightInd w:val="0"/>
        <w:rPr>
          <w:sz w:val="28"/>
          <w:szCs w:val="28"/>
        </w:rPr>
      </w:pPr>
      <w:hyperlink r:id="rId36" w:history="1">
        <w:r w:rsidR="008B417A" w:rsidRPr="00FF2DBF">
          <w:rPr>
            <w:rStyle w:val="a8"/>
            <w:sz w:val="28"/>
            <w:szCs w:val="28"/>
            <w:lang w:val="en-US"/>
          </w:rPr>
          <w:t>http</w:t>
        </w:r>
        <w:r w:rsidR="008B417A" w:rsidRPr="00FF2DBF">
          <w:rPr>
            <w:rStyle w:val="a8"/>
            <w:sz w:val="28"/>
            <w:szCs w:val="28"/>
          </w:rPr>
          <w:t>://</w:t>
        </w:r>
        <w:r w:rsidR="008B417A" w:rsidRPr="00FF2DBF">
          <w:rPr>
            <w:rStyle w:val="a8"/>
            <w:sz w:val="28"/>
            <w:szCs w:val="28"/>
            <w:lang w:val="en-US"/>
          </w:rPr>
          <w:t>museum</w:t>
        </w:r>
        <w:r w:rsidR="008B417A" w:rsidRPr="00FF2DBF">
          <w:rPr>
            <w:rStyle w:val="a8"/>
            <w:sz w:val="28"/>
            <w:szCs w:val="28"/>
          </w:rPr>
          <w:t>.</w:t>
        </w:r>
        <w:proofErr w:type="spellStart"/>
        <w:r w:rsidR="008B417A" w:rsidRPr="00FF2DBF">
          <w:rPr>
            <w:rStyle w:val="a8"/>
            <w:sz w:val="28"/>
            <w:szCs w:val="28"/>
            <w:lang w:val="en-US"/>
          </w:rPr>
          <w:t>ru</w:t>
        </w:r>
        <w:proofErr w:type="spellEnd"/>
        <w:r w:rsidR="008B417A" w:rsidRPr="00FF2DBF">
          <w:rPr>
            <w:rStyle w:val="a8"/>
            <w:sz w:val="28"/>
            <w:szCs w:val="28"/>
          </w:rPr>
          <w:t>/</w:t>
        </w:r>
      </w:hyperlink>
    </w:p>
    <w:p w:rsidR="00472DE0" w:rsidRDefault="00472DE0" w:rsidP="008B417A">
      <w:pPr>
        <w:autoSpaceDE w:val="0"/>
        <w:autoSpaceDN w:val="0"/>
        <w:adjustRightInd w:val="0"/>
        <w:rPr>
          <w:sz w:val="28"/>
          <w:szCs w:val="28"/>
        </w:rPr>
      </w:pPr>
    </w:p>
    <w:p w:rsidR="008B417A" w:rsidRPr="00A5289B" w:rsidRDefault="008B417A" w:rsidP="008B4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9</w:t>
      </w:r>
      <w:r w:rsidRPr="00A5289B">
        <w:rPr>
          <w:b/>
          <w:sz w:val="28"/>
          <w:szCs w:val="28"/>
        </w:rPr>
        <w:t>. Лист внесения изменений и дополнений в рабочую программу</w:t>
      </w:r>
    </w:p>
    <w:p w:rsidR="008B417A" w:rsidRDefault="008B417A" w:rsidP="008B417A">
      <w:pPr>
        <w:rPr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16"/>
        <w:gridCol w:w="3096"/>
        <w:gridCol w:w="2003"/>
        <w:gridCol w:w="2003"/>
        <w:gridCol w:w="1853"/>
      </w:tblGrid>
      <w:tr w:rsidR="008B417A" w:rsidTr="005E0C3E">
        <w:tc>
          <w:tcPr>
            <w:tcW w:w="353" w:type="pct"/>
          </w:tcPr>
          <w:p w:rsidR="008B417A" w:rsidRDefault="008B417A" w:rsidP="005E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648" w:type="pct"/>
          </w:tcPr>
          <w:p w:rsidR="008B417A" w:rsidRDefault="008B417A" w:rsidP="005E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урока/тема по рабочей учебной программе</w:t>
            </w:r>
          </w:p>
        </w:tc>
        <w:tc>
          <w:tcPr>
            <w:tcW w:w="1000" w:type="pct"/>
          </w:tcPr>
          <w:p w:rsidR="008B417A" w:rsidRDefault="008B417A" w:rsidP="005E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 учётом корректировки</w:t>
            </w:r>
          </w:p>
        </w:tc>
        <w:tc>
          <w:tcPr>
            <w:tcW w:w="1000" w:type="pct"/>
          </w:tcPr>
          <w:p w:rsidR="008B417A" w:rsidRDefault="008B417A" w:rsidP="005E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корректировки</w:t>
            </w:r>
          </w:p>
        </w:tc>
        <w:tc>
          <w:tcPr>
            <w:tcW w:w="1000" w:type="pct"/>
          </w:tcPr>
          <w:p w:rsidR="008B417A" w:rsidRDefault="008B417A" w:rsidP="005E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8B417A" w:rsidTr="005E0C3E">
        <w:tc>
          <w:tcPr>
            <w:tcW w:w="353" w:type="pct"/>
          </w:tcPr>
          <w:p w:rsidR="008B417A" w:rsidRDefault="008B417A" w:rsidP="005E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8" w:type="pct"/>
          </w:tcPr>
          <w:p w:rsidR="008B417A" w:rsidRDefault="008B417A" w:rsidP="005E0C3E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8B417A" w:rsidRDefault="008B417A" w:rsidP="005E0C3E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8B417A" w:rsidRDefault="008B417A" w:rsidP="005E0C3E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8B417A" w:rsidRDefault="008B417A" w:rsidP="005E0C3E">
            <w:pPr>
              <w:rPr>
                <w:sz w:val="28"/>
                <w:szCs w:val="28"/>
              </w:rPr>
            </w:pPr>
          </w:p>
        </w:tc>
      </w:tr>
      <w:tr w:rsidR="008B417A" w:rsidTr="005E0C3E">
        <w:tc>
          <w:tcPr>
            <w:tcW w:w="353" w:type="pct"/>
          </w:tcPr>
          <w:p w:rsidR="008B417A" w:rsidRDefault="008B417A" w:rsidP="005E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8" w:type="pct"/>
          </w:tcPr>
          <w:p w:rsidR="008B417A" w:rsidRDefault="008B417A" w:rsidP="005E0C3E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8B417A" w:rsidRDefault="008B417A" w:rsidP="005E0C3E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8B417A" w:rsidRDefault="008B417A" w:rsidP="005E0C3E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8B417A" w:rsidRDefault="008B417A" w:rsidP="005E0C3E">
            <w:pPr>
              <w:rPr>
                <w:sz w:val="28"/>
                <w:szCs w:val="28"/>
              </w:rPr>
            </w:pPr>
          </w:p>
        </w:tc>
      </w:tr>
      <w:tr w:rsidR="008B417A" w:rsidTr="005E0C3E">
        <w:tc>
          <w:tcPr>
            <w:tcW w:w="353" w:type="pct"/>
          </w:tcPr>
          <w:p w:rsidR="008B417A" w:rsidRDefault="008B417A" w:rsidP="005E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48" w:type="pct"/>
          </w:tcPr>
          <w:p w:rsidR="008B417A" w:rsidRDefault="008B417A" w:rsidP="005E0C3E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8B417A" w:rsidRDefault="008B417A" w:rsidP="005E0C3E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8B417A" w:rsidRDefault="008B417A" w:rsidP="005E0C3E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8B417A" w:rsidRDefault="008B417A" w:rsidP="005E0C3E">
            <w:pPr>
              <w:rPr>
                <w:sz w:val="28"/>
                <w:szCs w:val="28"/>
              </w:rPr>
            </w:pPr>
          </w:p>
        </w:tc>
      </w:tr>
    </w:tbl>
    <w:p w:rsidR="008B417A" w:rsidRPr="00005CAB" w:rsidRDefault="008B417A" w:rsidP="008B417A">
      <w:pPr>
        <w:autoSpaceDE w:val="0"/>
        <w:autoSpaceDN w:val="0"/>
        <w:adjustRightInd w:val="0"/>
        <w:rPr>
          <w:sz w:val="28"/>
          <w:szCs w:val="28"/>
        </w:rPr>
      </w:pPr>
    </w:p>
    <w:sectPr w:rsidR="008B417A" w:rsidRPr="0000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6192"/>
    <w:multiLevelType w:val="hybridMultilevel"/>
    <w:tmpl w:val="23D2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A6CC0"/>
    <w:multiLevelType w:val="hybridMultilevel"/>
    <w:tmpl w:val="FC340EAA"/>
    <w:lvl w:ilvl="0" w:tplc="16F8A87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18E"/>
    <w:rsid w:val="00005CAB"/>
    <w:rsid w:val="0006317F"/>
    <w:rsid w:val="001E38F8"/>
    <w:rsid w:val="0026506C"/>
    <w:rsid w:val="002E7CD0"/>
    <w:rsid w:val="003F6E54"/>
    <w:rsid w:val="00472DE0"/>
    <w:rsid w:val="00642D74"/>
    <w:rsid w:val="00760E02"/>
    <w:rsid w:val="0079581C"/>
    <w:rsid w:val="00825DFE"/>
    <w:rsid w:val="008B417A"/>
    <w:rsid w:val="008F48C7"/>
    <w:rsid w:val="00A2218E"/>
    <w:rsid w:val="00C13367"/>
    <w:rsid w:val="00C754F6"/>
    <w:rsid w:val="00DC7486"/>
    <w:rsid w:val="00F8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5AF4"/>
  <w15:docId w15:val="{0DB8D630-70C2-4F3B-9FF6-58F91B41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17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F817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F817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iPriority w:val="99"/>
    <w:rsid w:val="00642D74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6">
    <w:name w:val="Основной текст Знак"/>
    <w:basedOn w:val="a0"/>
    <w:link w:val="a5"/>
    <w:uiPriority w:val="99"/>
    <w:rsid w:val="00642D7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locked/>
    <w:rsid w:val="008F48C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F48C7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47">
    <w:name w:val="Основной текст (14)47"/>
    <w:basedOn w:val="14"/>
    <w:rsid w:val="008F48C7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table" w:styleId="a7">
    <w:name w:val="Table Grid"/>
    <w:basedOn w:val="a1"/>
    <w:uiPriority w:val="59"/>
    <w:rsid w:val="008F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semiHidden/>
    <w:unhideWhenUsed/>
    <w:rsid w:val="008B4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u" TargetMode="External"/><Relationship Id="rId13" Type="http://schemas.openxmlformats.org/officeDocument/2006/relationships/hyperlink" Target="http://www.school-" TargetMode="External"/><Relationship Id="rId18" Type="http://schemas.openxmlformats.org/officeDocument/2006/relationships/hyperlink" Target="http://www.internet-school.ru" TargetMode="External"/><Relationship Id="rId26" Type="http://schemas.openxmlformats.org/officeDocument/2006/relationships/hyperlink" Target="http://www.idf.ru/almanah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ptember.ru" TargetMode="External"/><Relationship Id="rId34" Type="http://schemas.openxmlformats.org/officeDocument/2006/relationships/hyperlink" Target="http://fcior.edu.ru/" TargetMode="External"/><Relationship Id="rId7" Type="http://schemas.openxmlformats.org/officeDocument/2006/relationships/hyperlink" Target="http://www.mon" TargetMode="External"/><Relationship Id="rId12" Type="http://schemas.openxmlformats.org/officeDocument/2006/relationships/hyperlink" Target="http://www.vestnik.edu.ru" TargetMode="External"/><Relationship Id="rId17" Type="http://schemas.openxmlformats.org/officeDocument/2006/relationships/hyperlink" Target="file:////wvvvv.history.standart.edu.ru" TargetMode="External"/><Relationship Id="rId25" Type="http://schemas.openxmlformats.org/officeDocument/2006/relationships/hyperlink" Target="http://www.standart.edu.ru" TargetMode="External"/><Relationship Id="rId33" Type="http://schemas.openxmlformats.org/officeDocument/2006/relationships/hyperlink" Target="http://www.elibrary.ru/defaultx.as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osv.ru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http://www.historydoc.edu.ru/catalog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emlin.ru/" TargetMode="External"/><Relationship Id="rId11" Type="http://schemas.openxmlformats.org/officeDocument/2006/relationships/hyperlink" Target="http://www.ndce.ru" TargetMode="External"/><Relationship Id="rId24" Type="http://schemas.openxmlformats.org/officeDocument/2006/relationships/hyperlink" Target="http://www.lesson-history.narod.ru" TargetMode="External"/><Relationship Id="rId32" Type="http://schemas.openxmlformats.org/officeDocument/2006/relationships/hyperlink" Target="http://patriotica.ru/subjects/stal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apkpro.ru" TargetMode="External"/><Relationship Id="rId23" Type="http://schemas.openxmlformats.org/officeDocument/2006/relationships/hyperlink" Target="http://www.it-n.ru" TargetMode="External"/><Relationship Id="rId28" Type="http://schemas.openxmlformats.org/officeDocument/2006/relationships/hyperlink" Target="http://www.historic.ru/books/index.shtml" TargetMode="External"/><Relationship Id="rId36" Type="http://schemas.openxmlformats.org/officeDocument/2006/relationships/hyperlink" Target="http://museum.ru/" TargetMode="External"/><Relationship Id="rId10" Type="http://schemas.openxmlformats.org/officeDocument/2006/relationships/hyperlink" Target="http://edu.ru" TargetMode="External"/><Relationship Id="rId19" Type="http://schemas.openxmlformats.org/officeDocument/2006/relationships/hyperlink" Target="file:////vvvvw.pish.ru" TargetMode="External"/><Relationship Id="rId31" Type="http://schemas.openxmlformats.org/officeDocument/2006/relationships/hyperlink" Target="http://www.oldgazette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edu.ru" TargetMode="External"/><Relationship Id="rId22" Type="http://schemas.openxmlformats.org/officeDocument/2006/relationships/hyperlink" Target="http://vvvvw.som.fio.ru" TargetMode="External"/><Relationship Id="rId27" Type="http://schemas.openxmlformats.org/officeDocument/2006/relationships/hyperlink" Target="http://www.gumer.info/Name_Katalog.php" TargetMode="External"/><Relationship Id="rId30" Type="http://schemas.openxmlformats.org/officeDocument/2006/relationships/hyperlink" Target="http://www.istrodina.com" TargetMode="External"/><Relationship Id="rId35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22</Pages>
  <Words>7682</Words>
  <Characters>43792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Елена Карпенко</cp:lastModifiedBy>
  <cp:revision>8</cp:revision>
  <dcterms:created xsi:type="dcterms:W3CDTF">2019-12-29T07:44:00Z</dcterms:created>
  <dcterms:modified xsi:type="dcterms:W3CDTF">2020-01-03T15:20:00Z</dcterms:modified>
</cp:coreProperties>
</file>