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684" w:rsidRPr="00B511F0" w:rsidRDefault="00DC2684" w:rsidP="00DC2684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511F0">
        <w:rPr>
          <w:sz w:val="28"/>
          <w:szCs w:val="28"/>
        </w:rPr>
        <w:t>Муниципальное казенное общеобразовательное учреждение</w:t>
      </w:r>
    </w:p>
    <w:p w:rsidR="00DC2684" w:rsidRDefault="00DC2684" w:rsidP="00DC2684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511F0">
        <w:rPr>
          <w:sz w:val="28"/>
          <w:szCs w:val="28"/>
        </w:rPr>
        <w:t>«Михайловская средняя общеобразовательная школа №1»</w:t>
      </w:r>
    </w:p>
    <w:p w:rsidR="00DC2684" w:rsidRDefault="00DC2684" w:rsidP="00DC2684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района Алтайского края</w:t>
      </w:r>
    </w:p>
    <w:p w:rsidR="00DC2684" w:rsidRDefault="00DC2684" w:rsidP="00DC2684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A6ABB" w:rsidRPr="00B511F0" w:rsidRDefault="00FA6ABB" w:rsidP="00DC2684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E6DF81F" wp14:editId="57B11B5D">
            <wp:extent cx="5940425" cy="184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2684" w:rsidRDefault="00DC2684" w:rsidP="00DC2684">
      <w:pPr>
        <w:pStyle w:val="a3"/>
        <w:spacing w:before="0" w:beforeAutospacing="0" w:after="0"/>
        <w:jc w:val="center"/>
      </w:pPr>
    </w:p>
    <w:p w:rsidR="00DC2684" w:rsidRDefault="00DC2684" w:rsidP="00DC2684">
      <w:pPr>
        <w:pStyle w:val="a3"/>
        <w:spacing w:before="0" w:beforeAutospacing="0" w:after="0"/>
        <w:jc w:val="center"/>
      </w:pPr>
    </w:p>
    <w:p w:rsidR="00DC2684" w:rsidRDefault="00DC2684" w:rsidP="00DC2684">
      <w:pPr>
        <w:pStyle w:val="a3"/>
        <w:spacing w:before="0" w:beforeAutospacing="0" w:after="0"/>
        <w:jc w:val="center"/>
      </w:pPr>
    </w:p>
    <w:p w:rsidR="00DC2684" w:rsidRDefault="00DC2684" w:rsidP="00DC2684">
      <w:pPr>
        <w:pStyle w:val="a3"/>
        <w:spacing w:before="0" w:beforeAutospacing="0" w:after="0"/>
        <w:jc w:val="center"/>
      </w:pPr>
    </w:p>
    <w:p w:rsidR="00DC2684" w:rsidRDefault="00DC2684" w:rsidP="00DC2684">
      <w:pPr>
        <w:pStyle w:val="a3"/>
        <w:spacing w:before="0" w:beforeAutospacing="0" w:after="0"/>
        <w:jc w:val="center"/>
      </w:pPr>
    </w:p>
    <w:p w:rsidR="00DC2684" w:rsidRDefault="00DC2684" w:rsidP="00DC2684">
      <w:pPr>
        <w:pStyle w:val="a3"/>
        <w:spacing w:before="0" w:beforeAutospacing="0" w:after="0"/>
        <w:jc w:val="center"/>
      </w:pPr>
    </w:p>
    <w:p w:rsidR="00DC2684" w:rsidRDefault="00DC2684" w:rsidP="00DC2684">
      <w:pPr>
        <w:pStyle w:val="a3"/>
        <w:spacing w:before="0" w:beforeAutospacing="0" w:after="0"/>
        <w:jc w:val="center"/>
      </w:pPr>
    </w:p>
    <w:p w:rsidR="00DC2684" w:rsidRPr="00922196" w:rsidRDefault="00DC2684" w:rsidP="00DC2684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22196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внеурочной деятельности</w:t>
      </w:r>
    </w:p>
    <w:p w:rsidR="00DC2684" w:rsidRPr="00922196" w:rsidRDefault="00DC2684" w:rsidP="00DC2684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«Геометрия вокруг нас»</w:t>
      </w:r>
    </w:p>
    <w:p w:rsidR="00DC2684" w:rsidRPr="00922196" w:rsidRDefault="00DC2684" w:rsidP="00DC2684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922196">
        <w:rPr>
          <w:sz w:val="28"/>
          <w:szCs w:val="28"/>
        </w:rPr>
        <w:t xml:space="preserve">ля </w:t>
      </w:r>
      <w:r>
        <w:rPr>
          <w:sz w:val="28"/>
          <w:szCs w:val="28"/>
        </w:rPr>
        <w:t>9</w:t>
      </w:r>
      <w:r w:rsidRPr="00922196">
        <w:rPr>
          <w:sz w:val="28"/>
          <w:szCs w:val="28"/>
        </w:rPr>
        <w:t xml:space="preserve"> класса (основного общего образования)</w:t>
      </w:r>
    </w:p>
    <w:p w:rsidR="00DC2684" w:rsidRDefault="00DC2684" w:rsidP="00DC2684">
      <w:pPr>
        <w:pStyle w:val="a3"/>
        <w:spacing w:before="0" w:beforeAutospacing="0" w:after="0"/>
        <w:jc w:val="center"/>
      </w:pPr>
    </w:p>
    <w:p w:rsidR="00DC2684" w:rsidRDefault="00DC2684" w:rsidP="00DC2684">
      <w:pPr>
        <w:pStyle w:val="a3"/>
        <w:spacing w:before="0" w:beforeAutospacing="0" w:after="0"/>
      </w:pPr>
    </w:p>
    <w:p w:rsidR="00DC2684" w:rsidRDefault="00DC2684" w:rsidP="00DC2684">
      <w:pPr>
        <w:pStyle w:val="a3"/>
        <w:spacing w:before="0" w:beforeAutospacing="0" w:after="0"/>
      </w:pPr>
    </w:p>
    <w:p w:rsidR="00DC2684" w:rsidRDefault="00DC2684" w:rsidP="00DC2684">
      <w:pPr>
        <w:pStyle w:val="a3"/>
        <w:spacing w:before="0" w:beforeAutospacing="0" w:after="0"/>
      </w:pPr>
    </w:p>
    <w:p w:rsidR="00DC2684" w:rsidRDefault="00DC2684" w:rsidP="00DC2684">
      <w:pPr>
        <w:pStyle w:val="a3"/>
        <w:spacing w:before="0" w:beforeAutospacing="0" w:after="0"/>
      </w:pPr>
    </w:p>
    <w:p w:rsidR="00DC2684" w:rsidRDefault="00DC2684" w:rsidP="00DC2684">
      <w:pPr>
        <w:pStyle w:val="a3"/>
        <w:spacing w:before="0" w:beforeAutospacing="0" w:after="0"/>
      </w:pPr>
    </w:p>
    <w:p w:rsidR="00DC2684" w:rsidRDefault="00DC2684" w:rsidP="00DC2684">
      <w:pPr>
        <w:pStyle w:val="a3"/>
        <w:spacing w:before="0" w:beforeAutospacing="0" w:after="0"/>
      </w:pPr>
    </w:p>
    <w:p w:rsidR="00DC2684" w:rsidRPr="003D1D47" w:rsidRDefault="00DC2684" w:rsidP="00DC2684">
      <w:pPr>
        <w:pStyle w:val="a3"/>
        <w:spacing w:before="0" w:beforeAutospacing="0" w:after="0"/>
        <w:ind w:firstLine="5222"/>
        <w:jc w:val="both"/>
        <w:rPr>
          <w:sz w:val="28"/>
          <w:szCs w:val="28"/>
        </w:rPr>
      </w:pPr>
      <w:r w:rsidRPr="003D1D47">
        <w:rPr>
          <w:sz w:val="28"/>
          <w:szCs w:val="28"/>
        </w:rPr>
        <w:t xml:space="preserve">Составитель: Григорьева Ирина </w:t>
      </w:r>
    </w:p>
    <w:p w:rsidR="00DC2684" w:rsidRPr="003D1D47" w:rsidRDefault="00DC2684" w:rsidP="00DC2684">
      <w:pPr>
        <w:pStyle w:val="a3"/>
        <w:spacing w:before="0" w:beforeAutospacing="0" w:after="0"/>
        <w:ind w:firstLine="5222"/>
        <w:jc w:val="both"/>
        <w:rPr>
          <w:sz w:val="28"/>
          <w:szCs w:val="28"/>
        </w:rPr>
      </w:pPr>
      <w:r w:rsidRPr="003D1D47">
        <w:rPr>
          <w:sz w:val="28"/>
          <w:szCs w:val="28"/>
        </w:rPr>
        <w:t>Сергеевна</w:t>
      </w:r>
    </w:p>
    <w:p w:rsidR="00DC2684" w:rsidRPr="003D1D47" w:rsidRDefault="00DC2684" w:rsidP="00DC2684">
      <w:pPr>
        <w:pStyle w:val="a3"/>
        <w:spacing w:before="0" w:beforeAutospacing="0" w:after="0"/>
        <w:ind w:firstLine="5222"/>
        <w:jc w:val="both"/>
        <w:rPr>
          <w:sz w:val="28"/>
          <w:szCs w:val="28"/>
        </w:rPr>
      </w:pPr>
      <w:r w:rsidRPr="003D1D47">
        <w:rPr>
          <w:sz w:val="28"/>
          <w:szCs w:val="28"/>
        </w:rPr>
        <w:t>Квалификационная категория:</w:t>
      </w:r>
    </w:p>
    <w:p w:rsidR="00DC2684" w:rsidRPr="003D1D47" w:rsidRDefault="00DC2684" w:rsidP="00DC2684">
      <w:pPr>
        <w:pStyle w:val="a3"/>
        <w:spacing w:before="0" w:beforeAutospacing="0" w:after="0"/>
        <w:ind w:firstLine="5222"/>
        <w:jc w:val="both"/>
        <w:rPr>
          <w:sz w:val="28"/>
          <w:szCs w:val="28"/>
        </w:rPr>
      </w:pPr>
      <w:r w:rsidRPr="003D1D47">
        <w:rPr>
          <w:sz w:val="28"/>
          <w:szCs w:val="28"/>
        </w:rPr>
        <w:t>первая</w:t>
      </w:r>
    </w:p>
    <w:p w:rsidR="00DC2684" w:rsidRDefault="00DC2684" w:rsidP="00DC2684">
      <w:pPr>
        <w:pStyle w:val="a3"/>
        <w:spacing w:before="0" w:beforeAutospacing="0" w:after="0"/>
      </w:pPr>
    </w:p>
    <w:p w:rsidR="00DC2684" w:rsidRDefault="00DC2684" w:rsidP="00DC2684">
      <w:pPr>
        <w:pStyle w:val="a3"/>
        <w:spacing w:before="0" w:beforeAutospacing="0" w:after="0"/>
      </w:pPr>
    </w:p>
    <w:p w:rsidR="00DC2684" w:rsidRDefault="00DC2684" w:rsidP="00DC2684">
      <w:pPr>
        <w:pStyle w:val="a3"/>
        <w:spacing w:before="0" w:beforeAutospacing="0" w:after="0"/>
      </w:pPr>
    </w:p>
    <w:p w:rsidR="00DC2684" w:rsidRDefault="00DC2684" w:rsidP="00DC2684">
      <w:pPr>
        <w:pStyle w:val="a3"/>
        <w:spacing w:before="0" w:beforeAutospacing="0" w:after="0"/>
      </w:pPr>
    </w:p>
    <w:p w:rsidR="00DC2684" w:rsidRDefault="00DC2684" w:rsidP="00DC2684">
      <w:pPr>
        <w:pStyle w:val="a3"/>
        <w:spacing w:before="0" w:beforeAutospacing="0" w:after="0"/>
      </w:pPr>
    </w:p>
    <w:p w:rsidR="00DC2684" w:rsidRDefault="00DC2684" w:rsidP="00DC2684">
      <w:pPr>
        <w:pStyle w:val="a3"/>
        <w:spacing w:before="0" w:beforeAutospacing="0" w:after="0"/>
      </w:pPr>
    </w:p>
    <w:p w:rsidR="00DC2684" w:rsidRDefault="00DC2684" w:rsidP="00DC26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C2684" w:rsidRDefault="00DC2684" w:rsidP="00DC26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C2684" w:rsidRDefault="00DC2684" w:rsidP="00DC26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C2684" w:rsidRDefault="00DC2684" w:rsidP="00DC26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C2684" w:rsidRDefault="00DC2684" w:rsidP="00DC26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C2684" w:rsidRDefault="00DC2684" w:rsidP="00DC26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C2684" w:rsidRDefault="00DC2684" w:rsidP="00DC26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C2684" w:rsidRDefault="00DC2684" w:rsidP="00DC26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C2684" w:rsidRDefault="00DC2684" w:rsidP="00DC2684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с. Михайловское – 2019</w:t>
      </w:r>
    </w:p>
    <w:p w:rsidR="00DC2684" w:rsidRPr="00DC2684" w:rsidRDefault="00DC2684" w:rsidP="001228C7">
      <w:pPr>
        <w:ind w:firstLine="709"/>
        <w:rPr>
          <w:b/>
          <w:sz w:val="28"/>
          <w:szCs w:val="28"/>
        </w:rPr>
      </w:pPr>
      <w:r w:rsidRPr="00DC2684">
        <w:rPr>
          <w:b/>
          <w:sz w:val="28"/>
          <w:szCs w:val="28"/>
        </w:rPr>
        <w:t>Раздел 1. Пояснительная записка</w:t>
      </w:r>
    </w:p>
    <w:p w:rsidR="00DC2684" w:rsidRPr="00DC2684" w:rsidRDefault="00DC2684" w:rsidP="001228C7">
      <w:pPr>
        <w:ind w:firstLine="709"/>
        <w:jc w:val="both"/>
        <w:rPr>
          <w:sz w:val="28"/>
          <w:szCs w:val="28"/>
        </w:rPr>
      </w:pPr>
      <w:r w:rsidRPr="00DC2684">
        <w:rPr>
          <w:sz w:val="28"/>
          <w:szCs w:val="28"/>
        </w:rPr>
        <w:t>Данная программа предназначена для организации внеурочной деятельности с учащимися 9-х классов, которая реализует возможность использовать потенциал геометрии для развития учащихся.</w:t>
      </w:r>
    </w:p>
    <w:p w:rsidR="00DC2684" w:rsidRDefault="00DC2684" w:rsidP="001228C7">
      <w:pPr>
        <w:ind w:right="96" w:firstLine="709"/>
        <w:jc w:val="both"/>
        <w:rPr>
          <w:sz w:val="28"/>
          <w:szCs w:val="28"/>
        </w:rPr>
      </w:pPr>
      <w:r w:rsidRPr="00DC2684">
        <w:rPr>
          <w:sz w:val="28"/>
          <w:szCs w:val="28"/>
        </w:rPr>
        <w:t xml:space="preserve">Геометрическая линия является одной из центральных линий курса математики. Она предполагает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подготовку, необходимую для изучения смежных дисциплин (физики, черчения и т. д.). В связи с высокой плотностью программного материала, многие вопросы курса геометрии изучаются обзорно, в том числе решение треугольников, применение тригонометрии  и подобия при решении практических  задач. Вопросы, связанные с практическим применением  подобия, связи элементов треугольников с тригонометрическими функциями углов, играют немаловажную роль в развитии математического мышления учащихся, привития интереса к предмету. Многие задачи  описывают ситуации, с которыми учащиеся встречаются   в реальной жизни, но на уроках  в основном их успевают решать учащиеся с высоким уровнем подготовки. Важность практических задач описывающих реальные ситуации, ориентация на выбор профессии, связанной  со знанием геометрических формул и законов, обусловила выбор данного курса для учащихся  9 классов. </w:t>
      </w:r>
    </w:p>
    <w:p w:rsidR="00E825AB" w:rsidRPr="00ED26C0" w:rsidRDefault="00E825AB" w:rsidP="00E825AB">
      <w:pPr>
        <w:ind w:right="96" w:firstLine="709"/>
        <w:jc w:val="both"/>
        <w:outlineLvl w:val="0"/>
        <w:rPr>
          <w:sz w:val="28"/>
          <w:szCs w:val="28"/>
        </w:rPr>
      </w:pPr>
      <w:r w:rsidRPr="00ED26C0">
        <w:rPr>
          <w:b/>
          <w:sz w:val="28"/>
          <w:szCs w:val="28"/>
        </w:rPr>
        <w:t xml:space="preserve">Цели </w:t>
      </w:r>
      <w:r>
        <w:rPr>
          <w:b/>
          <w:sz w:val="28"/>
          <w:szCs w:val="28"/>
        </w:rPr>
        <w:t>программы</w:t>
      </w:r>
      <w:r w:rsidRPr="00ED26C0">
        <w:rPr>
          <w:b/>
          <w:sz w:val="28"/>
          <w:szCs w:val="28"/>
        </w:rPr>
        <w:t>:</w:t>
      </w:r>
      <w:r w:rsidRPr="00ED26C0">
        <w:rPr>
          <w:sz w:val="28"/>
          <w:szCs w:val="28"/>
        </w:rPr>
        <w:t xml:space="preserve"> созда</w:t>
      </w:r>
      <w:r>
        <w:rPr>
          <w:sz w:val="28"/>
          <w:szCs w:val="28"/>
        </w:rPr>
        <w:t xml:space="preserve">ние </w:t>
      </w:r>
      <w:r w:rsidRPr="00ED26C0">
        <w:rPr>
          <w:sz w:val="28"/>
          <w:szCs w:val="28"/>
        </w:rPr>
        <w:t xml:space="preserve"> учащи</w:t>
      </w:r>
      <w:r>
        <w:rPr>
          <w:sz w:val="28"/>
          <w:szCs w:val="28"/>
        </w:rPr>
        <w:t>м</w:t>
      </w:r>
      <w:r w:rsidRPr="00ED26C0">
        <w:rPr>
          <w:sz w:val="28"/>
          <w:szCs w:val="28"/>
        </w:rPr>
        <w:t>ся услови</w:t>
      </w:r>
      <w:r>
        <w:rPr>
          <w:sz w:val="28"/>
          <w:szCs w:val="28"/>
        </w:rPr>
        <w:t>й</w:t>
      </w:r>
      <w:r w:rsidRPr="00ED26C0">
        <w:rPr>
          <w:sz w:val="28"/>
          <w:szCs w:val="28"/>
        </w:rPr>
        <w:t xml:space="preserve"> для самореализации </w:t>
      </w:r>
      <w:r>
        <w:rPr>
          <w:sz w:val="28"/>
          <w:szCs w:val="28"/>
        </w:rPr>
        <w:t xml:space="preserve">и самоопределения в профессиональном выборе на основе расширения и углубления знаний при изучении курса «Геометрия вокруг нас». </w:t>
      </w:r>
    </w:p>
    <w:p w:rsidR="00E825AB" w:rsidRPr="00ED26C0" w:rsidRDefault="00E825AB" w:rsidP="00E825AB">
      <w:pPr>
        <w:ind w:right="96" w:firstLine="709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ED26C0">
        <w:rPr>
          <w:b/>
          <w:sz w:val="28"/>
          <w:szCs w:val="28"/>
        </w:rPr>
        <w:t>:</w:t>
      </w:r>
    </w:p>
    <w:p w:rsidR="00E825AB" w:rsidRPr="00ED26C0" w:rsidRDefault="00E825AB" w:rsidP="00E825AB">
      <w:pPr>
        <w:numPr>
          <w:ilvl w:val="0"/>
          <w:numId w:val="1"/>
        </w:numPr>
        <w:ind w:left="0" w:right="9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и углубление знаний по геометрии</w:t>
      </w:r>
      <w:r w:rsidRPr="00ED26C0">
        <w:rPr>
          <w:sz w:val="28"/>
          <w:szCs w:val="28"/>
        </w:rPr>
        <w:t>, воспит</w:t>
      </w:r>
      <w:r>
        <w:rPr>
          <w:sz w:val="28"/>
          <w:szCs w:val="28"/>
        </w:rPr>
        <w:t>ание</w:t>
      </w:r>
      <w:r w:rsidRPr="00ED26C0">
        <w:rPr>
          <w:sz w:val="28"/>
          <w:szCs w:val="28"/>
        </w:rPr>
        <w:t xml:space="preserve"> научно</w:t>
      </w:r>
      <w:r>
        <w:rPr>
          <w:sz w:val="28"/>
          <w:szCs w:val="28"/>
        </w:rPr>
        <w:t>го</w:t>
      </w:r>
      <w:r w:rsidRPr="00ED26C0">
        <w:rPr>
          <w:sz w:val="28"/>
          <w:szCs w:val="28"/>
        </w:rPr>
        <w:t xml:space="preserve"> мировоззрени</w:t>
      </w:r>
      <w:r>
        <w:rPr>
          <w:sz w:val="28"/>
          <w:szCs w:val="28"/>
        </w:rPr>
        <w:t>я</w:t>
      </w:r>
      <w:r w:rsidRPr="00ED26C0">
        <w:rPr>
          <w:sz w:val="28"/>
          <w:szCs w:val="28"/>
        </w:rPr>
        <w:t xml:space="preserve"> учащихся;</w:t>
      </w:r>
    </w:p>
    <w:p w:rsidR="00E825AB" w:rsidRPr="00ED26C0" w:rsidRDefault="00E825AB" w:rsidP="00E825AB">
      <w:pPr>
        <w:numPr>
          <w:ilvl w:val="0"/>
          <w:numId w:val="1"/>
        </w:numPr>
        <w:ind w:left="0" w:right="97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D26C0">
        <w:rPr>
          <w:sz w:val="28"/>
          <w:szCs w:val="28"/>
        </w:rPr>
        <w:t>азви</w:t>
      </w:r>
      <w:r>
        <w:rPr>
          <w:sz w:val="28"/>
          <w:szCs w:val="28"/>
        </w:rPr>
        <w:t>тие</w:t>
      </w:r>
      <w:r w:rsidRPr="00ED26C0">
        <w:rPr>
          <w:sz w:val="28"/>
          <w:szCs w:val="28"/>
        </w:rPr>
        <w:t xml:space="preserve"> умени</w:t>
      </w:r>
      <w:r>
        <w:rPr>
          <w:sz w:val="28"/>
          <w:szCs w:val="28"/>
        </w:rPr>
        <w:t>й</w:t>
      </w:r>
      <w:r w:rsidRPr="00ED26C0">
        <w:rPr>
          <w:sz w:val="28"/>
          <w:szCs w:val="28"/>
        </w:rPr>
        <w:t xml:space="preserve"> применять полученные знания при решении  практических задач</w:t>
      </w:r>
      <w:r>
        <w:rPr>
          <w:sz w:val="28"/>
          <w:szCs w:val="28"/>
        </w:rPr>
        <w:t xml:space="preserve"> на местности</w:t>
      </w:r>
      <w:r w:rsidRPr="00ED26C0">
        <w:rPr>
          <w:sz w:val="28"/>
          <w:szCs w:val="28"/>
        </w:rPr>
        <w:t>;</w:t>
      </w:r>
    </w:p>
    <w:p w:rsidR="00E825AB" w:rsidRPr="00ED26C0" w:rsidRDefault="00E825AB" w:rsidP="00E825AB">
      <w:pPr>
        <w:numPr>
          <w:ilvl w:val="0"/>
          <w:numId w:val="1"/>
        </w:numPr>
        <w:ind w:left="0" w:right="97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26C0">
        <w:rPr>
          <w:sz w:val="28"/>
          <w:szCs w:val="28"/>
        </w:rPr>
        <w:t>риобщ</w:t>
      </w:r>
      <w:r>
        <w:rPr>
          <w:sz w:val="28"/>
          <w:szCs w:val="28"/>
        </w:rPr>
        <w:t>ение</w:t>
      </w:r>
      <w:r w:rsidRPr="00ED26C0">
        <w:rPr>
          <w:sz w:val="28"/>
          <w:szCs w:val="28"/>
        </w:rPr>
        <w:t xml:space="preserve"> учащихся к работе с математической литературой;</w:t>
      </w:r>
    </w:p>
    <w:p w:rsidR="00E825AB" w:rsidRDefault="00E825AB" w:rsidP="00E825AB">
      <w:pPr>
        <w:numPr>
          <w:ilvl w:val="0"/>
          <w:numId w:val="1"/>
        </w:numPr>
        <w:ind w:left="0" w:right="97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учащихся в практическую, проектную деятельность как фактор личностного развития.</w:t>
      </w:r>
    </w:p>
    <w:p w:rsidR="00914702" w:rsidRDefault="00914702" w:rsidP="00914702">
      <w:pPr>
        <w:ind w:right="97"/>
        <w:jc w:val="both"/>
        <w:rPr>
          <w:sz w:val="28"/>
          <w:szCs w:val="28"/>
        </w:rPr>
      </w:pPr>
    </w:p>
    <w:p w:rsidR="00914702" w:rsidRPr="00914702" w:rsidRDefault="00914702" w:rsidP="00914702">
      <w:pPr>
        <w:ind w:right="96" w:firstLine="709"/>
        <w:jc w:val="both"/>
        <w:rPr>
          <w:b/>
          <w:sz w:val="28"/>
          <w:szCs w:val="28"/>
        </w:rPr>
      </w:pPr>
      <w:r w:rsidRPr="00914702">
        <w:rPr>
          <w:b/>
          <w:sz w:val="28"/>
          <w:szCs w:val="28"/>
        </w:rPr>
        <w:t>Раздел 2. Общая характеристика курса</w:t>
      </w:r>
    </w:p>
    <w:p w:rsidR="00DF30B1" w:rsidRDefault="00DF30B1" w:rsidP="00DF30B1">
      <w:pPr>
        <w:ind w:right="96" w:firstLine="709"/>
        <w:jc w:val="both"/>
        <w:rPr>
          <w:sz w:val="28"/>
          <w:szCs w:val="28"/>
        </w:rPr>
      </w:pPr>
      <w:r w:rsidRPr="00ED26C0">
        <w:rPr>
          <w:sz w:val="28"/>
          <w:szCs w:val="28"/>
        </w:rPr>
        <w:t xml:space="preserve">Данный курс предполагает систематизацию и обобщение по теме «Решение треугольников» и «Подобие фигур», применение тригонометрии к решению практических задач, а также связь с другими науками (географией, </w:t>
      </w:r>
      <w:r>
        <w:rPr>
          <w:sz w:val="28"/>
          <w:szCs w:val="28"/>
        </w:rPr>
        <w:t>черчением</w:t>
      </w:r>
      <w:r w:rsidRPr="00ED26C0">
        <w:rPr>
          <w:sz w:val="28"/>
          <w:szCs w:val="28"/>
        </w:rPr>
        <w:t xml:space="preserve">, астрономией). В программу  курса включены вопросы решения прямоугольных  и разносторонних треугольников, применение тригонометрии и подобия к решению задач на местности. </w:t>
      </w:r>
      <w:r>
        <w:rPr>
          <w:sz w:val="28"/>
          <w:szCs w:val="28"/>
        </w:rPr>
        <w:t xml:space="preserve">Включенный в программу материал представляет познавательный интерес и может применяться для разных групп учащихся, а также для тех, чей </w:t>
      </w:r>
      <w:r w:rsidRPr="00ED26C0">
        <w:rPr>
          <w:sz w:val="28"/>
          <w:szCs w:val="28"/>
        </w:rPr>
        <w:t xml:space="preserve"> выбор профессии будет связан с различными работами на местности.</w:t>
      </w:r>
      <w:r>
        <w:rPr>
          <w:sz w:val="28"/>
          <w:szCs w:val="28"/>
        </w:rPr>
        <w:t xml:space="preserve"> </w:t>
      </w:r>
    </w:p>
    <w:p w:rsidR="00DF30B1" w:rsidRDefault="00DF30B1" w:rsidP="00DF30B1">
      <w:pPr>
        <w:ind w:right="96" w:firstLine="709"/>
        <w:jc w:val="both"/>
        <w:rPr>
          <w:sz w:val="28"/>
          <w:szCs w:val="28"/>
        </w:rPr>
      </w:pPr>
    </w:p>
    <w:p w:rsidR="00E80B4B" w:rsidRPr="00E80B4B" w:rsidRDefault="00E80B4B" w:rsidP="00E80B4B">
      <w:pPr>
        <w:jc w:val="both"/>
        <w:rPr>
          <w:b/>
          <w:sz w:val="28"/>
          <w:szCs w:val="28"/>
        </w:rPr>
      </w:pPr>
      <w:r w:rsidRPr="00E80B4B">
        <w:rPr>
          <w:b/>
          <w:sz w:val="28"/>
          <w:szCs w:val="28"/>
        </w:rPr>
        <w:t xml:space="preserve">Раздел 3. Личностные, метапредметные и предметные результаты </w:t>
      </w:r>
      <w:proofErr w:type="spellStart"/>
      <w:r w:rsidRPr="00E80B4B">
        <w:rPr>
          <w:b/>
          <w:sz w:val="28"/>
          <w:szCs w:val="28"/>
        </w:rPr>
        <w:t>освоениякурса</w:t>
      </w:r>
      <w:proofErr w:type="spellEnd"/>
      <w:r w:rsidRPr="00E80B4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Геометрия вокруг нас</w:t>
      </w:r>
      <w:r w:rsidRPr="00E80B4B">
        <w:rPr>
          <w:b/>
          <w:sz w:val="28"/>
          <w:szCs w:val="28"/>
        </w:rPr>
        <w:t>»</w:t>
      </w:r>
    </w:p>
    <w:p w:rsidR="00E80B4B" w:rsidRDefault="00E80B4B" w:rsidP="00DF30B1">
      <w:pPr>
        <w:ind w:right="96" w:firstLine="709"/>
        <w:jc w:val="both"/>
        <w:rPr>
          <w:sz w:val="28"/>
          <w:szCs w:val="28"/>
        </w:rPr>
      </w:pPr>
    </w:p>
    <w:p w:rsidR="00E80B4B" w:rsidRPr="00E80B4B" w:rsidRDefault="00E80B4B" w:rsidP="00E80B4B">
      <w:pPr>
        <w:pStyle w:val="a4"/>
        <w:spacing w:after="0"/>
        <w:ind w:left="20" w:right="20"/>
        <w:rPr>
          <w:sz w:val="28"/>
          <w:szCs w:val="28"/>
        </w:rPr>
      </w:pPr>
      <w:r w:rsidRPr="00E80B4B">
        <w:rPr>
          <w:sz w:val="28"/>
          <w:szCs w:val="28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E80B4B">
        <w:rPr>
          <w:sz w:val="28"/>
          <w:szCs w:val="28"/>
        </w:rPr>
        <w:softHyphen/>
        <w:t>разования:</w:t>
      </w:r>
    </w:p>
    <w:p w:rsidR="00E80B4B" w:rsidRPr="00E80B4B" w:rsidRDefault="00E80B4B" w:rsidP="00E80B4B">
      <w:pPr>
        <w:pStyle w:val="2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80B4B">
        <w:rPr>
          <w:rFonts w:ascii="Times New Roman" w:hAnsi="Times New Roman" w:cs="Times New Roman"/>
          <w:sz w:val="28"/>
          <w:szCs w:val="28"/>
        </w:rPr>
        <w:t>личностные:</w:t>
      </w:r>
    </w:p>
    <w:p w:rsidR="00E80B4B" w:rsidRPr="00E80B4B" w:rsidRDefault="00E80B4B" w:rsidP="00E80B4B">
      <w:pPr>
        <w:pStyle w:val="a4"/>
        <w:numPr>
          <w:ilvl w:val="0"/>
          <w:numId w:val="3"/>
        </w:numPr>
        <w:tabs>
          <w:tab w:val="left" w:pos="606"/>
        </w:tabs>
        <w:spacing w:after="0"/>
        <w:ind w:left="20" w:right="20" w:firstLine="280"/>
        <w:jc w:val="both"/>
        <w:rPr>
          <w:sz w:val="28"/>
          <w:szCs w:val="28"/>
        </w:rPr>
      </w:pPr>
      <w:r w:rsidRPr="00E80B4B">
        <w:rPr>
          <w:sz w:val="28"/>
          <w:szCs w:val="28"/>
        </w:rPr>
        <w:t>ответственного отношения к учению, готовности и спо</w:t>
      </w:r>
      <w:r w:rsidRPr="00E80B4B">
        <w:rPr>
          <w:sz w:val="28"/>
          <w:szCs w:val="28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E80B4B" w:rsidRPr="00E80B4B" w:rsidRDefault="00E80B4B" w:rsidP="00E80B4B">
      <w:pPr>
        <w:pStyle w:val="a4"/>
        <w:numPr>
          <w:ilvl w:val="0"/>
          <w:numId w:val="3"/>
        </w:numPr>
        <w:tabs>
          <w:tab w:val="left" w:pos="606"/>
        </w:tabs>
        <w:spacing w:after="0"/>
        <w:ind w:left="20" w:right="20" w:firstLine="280"/>
        <w:jc w:val="both"/>
        <w:rPr>
          <w:sz w:val="28"/>
          <w:szCs w:val="28"/>
        </w:rPr>
      </w:pPr>
      <w:r w:rsidRPr="00E80B4B">
        <w:rPr>
          <w:sz w:val="28"/>
          <w:szCs w:val="28"/>
        </w:rPr>
        <w:t>формирования коммуникативной компетентности в об</w:t>
      </w:r>
      <w:r w:rsidRPr="00E80B4B">
        <w:rPr>
          <w:sz w:val="28"/>
          <w:szCs w:val="28"/>
        </w:rPr>
        <w:softHyphen/>
        <w:t>щении и сотрудничестве со сверстниками, старшими и млад</w:t>
      </w:r>
      <w:r w:rsidRPr="00E80B4B">
        <w:rPr>
          <w:sz w:val="28"/>
          <w:szCs w:val="28"/>
        </w:rPr>
        <w:softHyphen/>
        <w:t>шими в образовательной, учебно-исследовательской, творче</w:t>
      </w:r>
      <w:r w:rsidRPr="00E80B4B">
        <w:rPr>
          <w:sz w:val="28"/>
          <w:szCs w:val="28"/>
        </w:rPr>
        <w:softHyphen/>
        <w:t>ской и других видах деятельности;</w:t>
      </w:r>
    </w:p>
    <w:p w:rsidR="00E80B4B" w:rsidRPr="00E80B4B" w:rsidRDefault="00E80B4B" w:rsidP="00E80B4B">
      <w:pPr>
        <w:pStyle w:val="a4"/>
        <w:numPr>
          <w:ilvl w:val="0"/>
          <w:numId w:val="3"/>
        </w:numPr>
        <w:tabs>
          <w:tab w:val="left" w:pos="606"/>
        </w:tabs>
        <w:spacing w:after="0"/>
        <w:ind w:left="20" w:right="20" w:firstLine="280"/>
        <w:jc w:val="both"/>
        <w:rPr>
          <w:sz w:val="28"/>
          <w:szCs w:val="28"/>
        </w:rPr>
      </w:pPr>
      <w:r w:rsidRPr="00E80B4B">
        <w:rPr>
          <w:sz w:val="28"/>
          <w:szCs w:val="28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E80B4B" w:rsidRPr="00E80B4B" w:rsidRDefault="00E80B4B" w:rsidP="00E80B4B">
      <w:pPr>
        <w:pStyle w:val="a4"/>
        <w:numPr>
          <w:ilvl w:val="0"/>
          <w:numId w:val="3"/>
        </w:numPr>
        <w:tabs>
          <w:tab w:val="left" w:pos="601"/>
        </w:tabs>
        <w:spacing w:after="0"/>
        <w:ind w:left="20" w:right="20" w:firstLine="280"/>
        <w:jc w:val="both"/>
        <w:rPr>
          <w:sz w:val="28"/>
          <w:szCs w:val="28"/>
        </w:rPr>
      </w:pPr>
      <w:r w:rsidRPr="00E80B4B">
        <w:rPr>
          <w:sz w:val="28"/>
          <w:szCs w:val="28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E80B4B" w:rsidRPr="00E80B4B" w:rsidRDefault="00E80B4B" w:rsidP="00E80B4B">
      <w:pPr>
        <w:pStyle w:val="a4"/>
        <w:numPr>
          <w:ilvl w:val="0"/>
          <w:numId w:val="3"/>
        </w:numPr>
        <w:tabs>
          <w:tab w:val="left" w:pos="596"/>
        </w:tabs>
        <w:spacing w:after="0"/>
        <w:ind w:left="20" w:right="20" w:firstLine="280"/>
        <w:jc w:val="both"/>
        <w:rPr>
          <w:sz w:val="28"/>
          <w:szCs w:val="28"/>
        </w:rPr>
      </w:pPr>
      <w:r w:rsidRPr="00E80B4B">
        <w:rPr>
          <w:sz w:val="28"/>
          <w:szCs w:val="28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E80B4B" w:rsidRPr="00E80B4B" w:rsidRDefault="00E80B4B" w:rsidP="00E80B4B">
      <w:pPr>
        <w:pStyle w:val="a4"/>
        <w:numPr>
          <w:ilvl w:val="0"/>
          <w:numId w:val="3"/>
        </w:numPr>
        <w:tabs>
          <w:tab w:val="left" w:pos="596"/>
        </w:tabs>
        <w:spacing w:after="0"/>
        <w:ind w:left="20" w:right="20" w:firstLine="280"/>
        <w:jc w:val="both"/>
        <w:rPr>
          <w:sz w:val="28"/>
          <w:szCs w:val="28"/>
        </w:rPr>
      </w:pPr>
      <w:r w:rsidRPr="00E80B4B">
        <w:rPr>
          <w:sz w:val="28"/>
          <w:szCs w:val="28"/>
        </w:rPr>
        <w:t>креативности мышления, инициативы, находчивости, активности при решении арифметических задач;</w:t>
      </w:r>
    </w:p>
    <w:p w:rsidR="00E80B4B" w:rsidRPr="00E80B4B" w:rsidRDefault="00E80B4B" w:rsidP="00E80B4B">
      <w:pPr>
        <w:pStyle w:val="a4"/>
        <w:numPr>
          <w:ilvl w:val="0"/>
          <w:numId w:val="3"/>
        </w:numPr>
        <w:tabs>
          <w:tab w:val="left" w:pos="615"/>
        </w:tabs>
        <w:spacing w:after="0"/>
        <w:ind w:left="20" w:right="20" w:firstLine="280"/>
        <w:jc w:val="both"/>
        <w:rPr>
          <w:sz w:val="28"/>
          <w:szCs w:val="28"/>
        </w:rPr>
      </w:pPr>
      <w:r w:rsidRPr="00E80B4B">
        <w:rPr>
          <w:sz w:val="28"/>
          <w:szCs w:val="28"/>
        </w:rPr>
        <w:t>формирования способности к эмоциональному вос</w:t>
      </w:r>
      <w:r w:rsidRPr="00E80B4B">
        <w:rPr>
          <w:sz w:val="28"/>
          <w:szCs w:val="28"/>
        </w:rPr>
        <w:softHyphen/>
        <w:t>приятию математических объектов, задач, решений, рассуж</w:t>
      </w:r>
      <w:r w:rsidRPr="00E80B4B">
        <w:rPr>
          <w:sz w:val="28"/>
          <w:szCs w:val="28"/>
        </w:rPr>
        <w:softHyphen/>
        <w:t>дений;</w:t>
      </w:r>
    </w:p>
    <w:p w:rsidR="00E80B4B" w:rsidRPr="00E80B4B" w:rsidRDefault="00E80B4B" w:rsidP="00E80B4B">
      <w:pPr>
        <w:pStyle w:val="2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80B4B">
        <w:rPr>
          <w:rFonts w:ascii="Times New Roman" w:hAnsi="Times New Roman" w:cs="Times New Roman"/>
          <w:sz w:val="28"/>
          <w:szCs w:val="28"/>
        </w:rPr>
        <w:t>метапредметные:</w:t>
      </w:r>
    </w:p>
    <w:p w:rsidR="00E80B4B" w:rsidRPr="00E80B4B" w:rsidRDefault="00E80B4B" w:rsidP="00E80B4B">
      <w:pPr>
        <w:pStyle w:val="a4"/>
        <w:numPr>
          <w:ilvl w:val="1"/>
          <w:numId w:val="3"/>
        </w:numPr>
        <w:tabs>
          <w:tab w:val="left" w:pos="596"/>
        </w:tabs>
        <w:spacing w:after="0"/>
        <w:ind w:left="20" w:right="20" w:hanging="20"/>
        <w:jc w:val="both"/>
        <w:rPr>
          <w:sz w:val="28"/>
          <w:szCs w:val="28"/>
        </w:rPr>
      </w:pPr>
      <w:r w:rsidRPr="00E80B4B">
        <w:rPr>
          <w:sz w:val="28"/>
          <w:szCs w:val="28"/>
        </w:rPr>
        <w:t>способности самостоятельно планировать альтернатив</w:t>
      </w:r>
      <w:r w:rsidRPr="00E80B4B">
        <w:rPr>
          <w:sz w:val="28"/>
          <w:szCs w:val="28"/>
        </w:rPr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E80B4B" w:rsidRPr="00E80B4B" w:rsidRDefault="00E80B4B" w:rsidP="00E80B4B">
      <w:pPr>
        <w:pStyle w:val="a4"/>
        <w:numPr>
          <w:ilvl w:val="1"/>
          <w:numId w:val="3"/>
        </w:numPr>
        <w:tabs>
          <w:tab w:val="left" w:pos="591"/>
        </w:tabs>
        <w:spacing w:after="0"/>
        <w:ind w:left="20" w:right="20" w:hanging="20"/>
        <w:jc w:val="both"/>
        <w:rPr>
          <w:sz w:val="28"/>
          <w:szCs w:val="28"/>
        </w:rPr>
      </w:pPr>
      <w:r w:rsidRPr="00E80B4B">
        <w:rPr>
          <w:sz w:val="28"/>
          <w:szCs w:val="28"/>
        </w:rPr>
        <w:t>умения осуществлять контроль по образцу и вносить не</w:t>
      </w:r>
      <w:r w:rsidRPr="00E80B4B">
        <w:rPr>
          <w:sz w:val="28"/>
          <w:szCs w:val="28"/>
        </w:rPr>
        <w:softHyphen/>
        <w:t>обходимые коррективы;</w:t>
      </w:r>
    </w:p>
    <w:p w:rsidR="00E80B4B" w:rsidRPr="00E80B4B" w:rsidRDefault="00E80B4B" w:rsidP="00E80B4B">
      <w:pPr>
        <w:pStyle w:val="a4"/>
        <w:numPr>
          <w:ilvl w:val="1"/>
          <w:numId w:val="3"/>
        </w:numPr>
        <w:tabs>
          <w:tab w:val="left" w:pos="606"/>
        </w:tabs>
        <w:spacing w:after="0"/>
        <w:ind w:left="20" w:right="20" w:hanging="20"/>
        <w:jc w:val="both"/>
        <w:rPr>
          <w:sz w:val="28"/>
          <w:szCs w:val="28"/>
        </w:rPr>
      </w:pPr>
      <w:r w:rsidRPr="00E80B4B">
        <w:rPr>
          <w:sz w:val="28"/>
          <w:szCs w:val="28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80B4B" w:rsidRPr="00E80B4B" w:rsidRDefault="00E80B4B" w:rsidP="00E80B4B">
      <w:pPr>
        <w:pStyle w:val="a4"/>
        <w:numPr>
          <w:ilvl w:val="1"/>
          <w:numId w:val="3"/>
        </w:numPr>
        <w:tabs>
          <w:tab w:val="left" w:pos="596"/>
        </w:tabs>
        <w:spacing w:after="0"/>
        <w:ind w:left="20" w:right="20" w:hanging="20"/>
        <w:jc w:val="both"/>
        <w:rPr>
          <w:sz w:val="28"/>
          <w:szCs w:val="28"/>
        </w:rPr>
      </w:pPr>
      <w:r w:rsidRPr="00E80B4B">
        <w:rPr>
          <w:sz w:val="28"/>
          <w:szCs w:val="28"/>
        </w:rPr>
        <w:t>умения устанавливать причинно-следственные связи; строить логические рассуждения, умозаключения (индуктив</w:t>
      </w:r>
      <w:r w:rsidRPr="00E80B4B">
        <w:rPr>
          <w:sz w:val="28"/>
          <w:szCs w:val="28"/>
        </w:rPr>
        <w:softHyphen/>
        <w:t>ные, дедуктивные и по аналогии) и выводы;</w:t>
      </w:r>
    </w:p>
    <w:p w:rsidR="00E80B4B" w:rsidRPr="00E80B4B" w:rsidRDefault="00E80B4B" w:rsidP="00E80B4B">
      <w:pPr>
        <w:pStyle w:val="a4"/>
        <w:numPr>
          <w:ilvl w:val="1"/>
          <w:numId w:val="3"/>
        </w:numPr>
        <w:tabs>
          <w:tab w:val="left" w:pos="0"/>
          <w:tab w:val="left" w:pos="540"/>
        </w:tabs>
        <w:spacing w:after="0"/>
        <w:ind w:right="60"/>
        <w:jc w:val="both"/>
        <w:rPr>
          <w:sz w:val="28"/>
          <w:szCs w:val="28"/>
        </w:rPr>
      </w:pPr>
      <w:r w:rsidRPr="00E80B4B">
        <w:rPr>
          <w:sz w:val="28"/>
          <w:szCs w:val="28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80B4B" w:rsidRPr="00E80B4B" w:rsidRDefault="00E80B4B" w:rsidP="00E80B4B">
      <w:pPr>
        <w:pStyle w:val="a4"/>
        <w:numPr>
          <w:ilvl w:val="1"/>
          <w:numId w:val="3"/>
        </w:numPr>
        <w:tabs>
          <w:tab w:val="left" w:pos="601"/>
        </w:tabs>
        <w:spacing w:after="0"/>
        <w:ind w:right="60"/>
        <w:jc w:val="both"/>
        <w:rPr>
          <w:sz w:val="28"/>
          <w:szCs w:val="28"/>
        </w:rPr>
      </w:pPr>
      <w:r w:rsidRPr="00E80B4B">
        <w:rPr>
          <w:sz w:val="28"/>
          <w:szCs w:val="28"/>
        </w:rPr>
        <w:t>развития способности организовывать учебное сотруд</w:t>
      </w:r>
      <w:r w:rsidRPr="00E80B4B">
        <w:rPr>
          <w:sz w:val="28"/>
          <w:szCs w:val="28"/>
        </w:rPr>
        <w:softHyphen/>
        <w:t>ничество и совместную деятельность с учителем и сверстни</w:t>
      </w:r>
      <w:r w:rsidRPr="00E80B4B">
        <w:rPr>
          <w:sz w:val="28"/>
          <w:szCs w:val="28"/>
        </w:rPr>
        <w:softHyphen/>
        <w:t>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</w:t>
      </w:r>
      <w:r w:rsidRPr="00E80B4B">
        <w:rPr>
          <w:sz w:val="28"/>
          <w:szCs w:val="28"/>
        </w:rPr>
        <w:softHyphen/>
        <w:t>шать конфликты на основе согласования позиций и учёта ин</w:t>
      </w:r>
      <w:r w:rsidRPr="00E80B4B">
        <w:rPr>
          <w:sz w:val="28"/>
          <w:szCs w:val="28"/>
        </w:rPr>
        <w:softHyphen/>
        <w:t xml:space="preserve">тересов; </w:t>
      </w:r>
      <w:r w:rsidRPr="00E80B4B">
        <w:rPr>
          <w:sz w:val="28"/>
          <w:szCs w:val="28"/>
        </w:rPr>
        <w:lastRenderedPageBreak/>
        <w:t>слушать партнёра; формулировать, аргументировать и отстаивать своё мнение;</w:t>
      </w:r>
    </w:p>
    <w:p w:rsidR="00E80B4B" w:rsidRPr="00E80B4B" w:rsidRDefault="00E80B4B" w:rsidP="00E80B4B">
      <w:pPr>
        <w:pStyle w:val="a4"/>
        <w:numPr>
          <w:ilvl w:val="1"/>
          <w:numId w:val="3"/>
        </w:numPr>
        <w:tabs>
          <w:tab w:val="left" w:pos="601"/>
        </w:tabs>
        <w:spacing w:after="0"/>
        <w:ind w:right="60"/>
        <w:jc w:val="both"/>
        <w:rPr>
          <w:sz w:val="28"/>
          <w:szCs w:val="28"/>
        </w:rPr>
      </w:pPr>
      <w:r w:rsidRPr="00E80B4B">
        <w:rPr>
          <w:sz w:val="28"/>
          <w:szCs w:val="28"/>
        </w:rPr>
        <w:t xml:space="preserve">формирования учебной и </w:t>
      </w:r>
      <w:proofErr w:type="spellStart"/>
      <w:r w:rsidRPr="00E80B4B">
        <w:rPr>
          <w:sz w:val="28"/>
          <w:szCs w:val="28"/>
        </w:rPr>
        <w:t>общепользовательской</w:t>
      </w:r>
      <w:proofErr w:type="spellEnd"/>
      <w:r w:rsidRPr="00E80B4B">
        <w:rPr>
          <w:sz w:val="28"/>
          <w:szCs w:val="28"/>
        </w:rPr>
        <w:t xml:space="preserve"> компе</w:t>
      </w:r>
      <w:r w:rsidRPr="00E80B4B">
        <w:rPr>
          <w:sz w:val="28"/>
          <w:szCs w:val="28"/>
        </w:rPr>
        <w:softHyphen/>
        <w:t>тентности в области использования информационно-комму</w:t>
      </w:r>
      <w:r w:rsidRPr="00E80B4B">
        <w:rPr>
          <w:sz w:val="28"/>
          <w:szCs w:val="28"/>
        </w:rPr>
        <w:softHyphen/>
        <w:t>никационных технологий (ИКТ-</w:t>
      </w:r>
      <w:proofErr w:type="spellStart"/>
      <w:r w:rsidRPr="00E80B4B">
        <w:rPr>
          <w:sz w:val="28"/>
          <w:szCs w:val="28"/>
        </w:rPr>
        <w:t>компетентностй</w:t>
      </w:r>
      <w:proofErr w:type="spellEnd"/>
      <w:r w:rsidRPr="00E80B4B">
        <w:rPr>
          <w:sz w:val="28"/>
          <w:szCs w:val="28"/>
        </w:rPr>
        <w:t>);</w:t>
      </w:r>
    </w:p>
    <w:p w:rsidR="00E80B4B" w:rsidRPr="00E80B4B" w:rsidRDefault="00E80B4B" w:rsidP="00E80B4B">
      <w:pPr>
        <w:pStyle w:val="a4"/>
        <w:numPr>
          <w:ilvl w:val="0"/>
          <w:numId w:val="3"/>
        </w:numPr>
        <w:tabs>
          <w:tab w:val="left" w:pos="0"/>
        </w:tabs>
        <w:spacing w:after="0"/>
        <w:ind w:right="60"/>
        <w:jc w:val="both"/>
        <w:rPr>
          <w:sz w:val="28"/>
          <w:szCs w:val="28"/>
        </w:rPr>
      </w:pPr>
      <w:r w:rsidRPr="00E80B4B">
        <w:rPr>
          <w:sz w:val="28"/>
          <w:szCs w:val="28"/>
        </w:rPr>
        <w:t>развития способности видеть математическую задачу в других дисциплинах, в окружающей жизни;</w:t>
      </w:r>
    </w:p>
    <w:p w:rsidR="00E80B4B" w:rsidRPr="00E80B4B" w:rsidRDefault="00E80B4B" w:rsidP="00E80B4B">
      <w:pPr>
        <w:pStyle w:val="a4"/>
        <w:numPr>
          <w:ilvl w:val="0"/>
          <w:numId w:val="3"/>
        </w:numPr>
        <w:tabs>
          <w:tab w:val="left" w:pos="697"/>
        </w:tabs>
        <w:spacing w:after="0"/>
        <w:ind w:right="60"/>
        <w:jc w:val="both"/>
        <w:rPr>
          <w:sz w:val="28"/>
          <w:szCs w:val="28"/>
        </w:rPr>
      </w:pPr>
      <w:r w:rsidRPr="00E80B4B">
        <w:rPr>
          <w:sz w:val="28"/>
          <w:szCs w:val="28"/>
        </w:rPr>
        <w:t>умения находить в различных источниках информа</w:t>
      </w:r>
      <w:r w:rsidRPr="00E80B4B">
        <w:rPr>
          <w:sz w:val="28"/>
          <w:szCs w:val="28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E80B4B" w:rsidRPr="00E80B4B" w:rsidRDefault="00E80B4B" w:rsidP="00E80B4B">
      <w:pPr>
        <w:pStyle w:val="a4"/>
        <w:numPr>
          <w:ilvl w:val="0"/>
          <w:numId w:val="3"/>
        </w:numPr>
        <w:tabs>
          <w:tab w:val="left" w:pos="540"/>
        </w:tabs>
        <w:spacing w:after="0"/>
        <w:ind w:left="20" w:right="60" w:hanging="20"/>
        <w:jc w:val="both"/>
        <w:rPr>
          <w:sz w:val="28"/>
          <w:szCs w:val="28"/>
        </w:rPr>
      </w:pPr>
      <w:r w:rsidRPr="00E80B4B">
        <w:rPr>
          <w:sz w:val="28"/>
          <w:szCs w:val="28"/>
        </w:rPr>
        <w:t>умения понимать и использовать математические сред</w:t>
      </w:r>
      <w:r w:rsidRPr="00E80B4B">
        <w:rPr>
          <w:sz w:val="28"/>
          <w:szCs w:val="28"/>
        </w:rPr>
        <w:softHyphen/>
        <w:t>ства наглядности (рисунки, чертежи, схемы и др.) для иллю</w:t>
      </w:r>
      <w:r w:rsidRPr="00E80B4B">
        <w:rPr>
          <w:sz w:val="28"/>
          <w:szCs w:val="28"/>
        </w:rPr>
        <w:softHyphen/>
        <w:t>страции, интерпретации, аргументации;</w:t>
      </w:r>
    </w:p>
    <w:p w:rsidR="00E80B4B" w:rsidRPr="00E80B4B" w:rsidRDefault="00E80B4B" w:rsidP="00E80B4B">
      <w:pPr>
        <w:pStyle w:val="a4"/>
        <w:numPr>
          <w:ilvl w:val="0"/>
          <w:numId w:val="3"/>
        </w:numPr>
        <w:tabs>
          <w:tab w:val="left" w:pos="540"/>
        </w:tabs>
        <w:spacing w:after="0"/>
        <w:ind w:left="20" w:right="60" w:hanging="20"/>
        <w:jc w:val="both"/>
        <w:rPr>
          <w:sz w:val="28"/>
          <w:szCs w:val="28"/>
        </w:rPr>
      </w:pPr>
      <w:r w:rsidRPr="00E80B4B">
        <w:rPr>
          <w:sz w:val="28"/>
          <w:szCs w:val="28"/>
        </w:rPr>
        <w:t>умения выдвигать гипотезы при решении учебных задач и понимания необходимости их проверки;</w:t>
      </w:r>
    </w:p>
    <w:p w:rsidR="00E80B4B" w:rsidRPr="00E80B4B" w:rsidRDefault="00E80B4B" w:rsidP="00E80B4B">
      <w:pPr>
        <w:pStyle w:val="a4"/>
        <w:numPr>
          <w:ilvl w:val="0"/>
          <w:numId w:val="3"/>
        </w:numPr>
        <w:tabs>
          <w:tab w:val="left" w:pos="540"/>
        </w:tabs>
        <w:spacing w:after="0"/>
        <w:ind w:left="20" w:right="60" w:hanging="20"/>
        <w:jc w:val="both"/>
        <w:rPr>
          <w:sz w:val="28"/>
          <w:szCs w:val="28"/>
        </w:rPr>
      </w:pPr>
      <w:r w:rsidRPr="00E80B4B">
        <w:rPr>
          <w:sz w:val="28"/>
          <w:szCs w:val="28"/>
        </w:rPr>
        <w:t>понимания сущности алгоритмических предписаний и умения действовать в соответствии с предложенным ал</w:t>
      </w:r>
      <w:r w:rsidRPr="00E80B4B">
        <w:rPr>
          <w:sz w:val="28"/>
          <w:szCs w:val="28"/>
        </w:rPr>
        <w:softHyphen/>
        <w:t>горитмом;</w:t>
      </w:r>
    </w:p>
    <w:p w:rsidR="00E80B4B" w:rsidRPr="00E80B4B" w:rsidRDefault="00E80B4B" w:rsidP="00E80B4B">
      <w:pPr>
        <w:pStyle w:val="a4"/>
        <w:numPr>
          <w:ilvl w:val="0"/>
          <w:numId w:val="3"/>
        </w:numPr>
        <w:tabs>
          <w:tab w:val="left" w:pos="540"/>
        </w:tabs>
        <w:spacing w:after="0"/>
        <w:ind w:left="20" w:right="60" w:hanging="20"/>
        <w:jc w:val="both"/>
        <w:rPr>
          <w:sz w:val="28"/>
          <w:szCs w:val="28"/>
        </w:rPr>
      </w:pPr>
      <w:r w:rsidRPr="00E80B4B">
        <w:rPr>
          <w:sz w:val="28"/>
          <w:szCs w:val="28"/>
        </w:rPr>
        <w:t>умения самостоятельно ставить цели, выбирать и соз</w:t>
      </w:r>
      <w:r w:rsidRPr="00E80B4B">
        <w:rPr>
          <w:sz w:val="28"/>
          <w:szCs w:val="28"/>
        </w:rPr>
        <w:softHyphen/>
        <w:t xml:space="preserve">давать алгоритмы для </w:t>
      </w:r>
      <w:proofErr w:type="spellStart"/>
      <w:r w:rsidRPr="00E80B4B">
        <w:rPr>
          <w:sz w:val="28"/>
          <w:szCs w:val="28"/>
        </w:rPr>
        <w:t>рещения</w:t>
      </w:r>
      <w:proofErr w:type="spellEnd"/>
      <w:r w:rsidRPr="00E80B4B">
        <w:rPr>
          <w:sz w:val="28"/>
          <w:szCs w:val="28"/>
        </w:rPr>
        <w:t xml:space="preserve"> учебных математических про</w:t>
      </w:r>
      <w:r w:rsidRPr="00E80B4B">
        <w:rPr>
          <w:sz w:val="28"/>
          <w:szCs w:val="28"/>
        </w:rPr>
        <w:softHyphen/>
        <w:t>блем;</w:t>
      </w:r>
    </w:p>
    <w:p w:rsidR="00E80B4B" w:rsidRPr="00E80B4B" w:rsidRDefault="00E80B4B" w:rsidP="00E80B4B">
      <w:pPr>
        <w:pStyle w:val="a4"/>
        <w:numPr>
          <w:ilvl w:val="0"/>
          <w:numId w:val="3"/>
        </w:numPr>
        <w:tabs>
          <w:tab w:val="left" w:pos="540"/>
        </w:tabs>
        <w:spacing w:after="0"/>
        <w:ind w:left="20" w:right="60" w:hanging="20"/>
        <w:jc w:val="both"/>
        <w:rPr>
          <w:sz w:val="28"/>
          <w:szCs w:val="28"/>
        </w:rPr>
      </w:pPr>
      <w:r w:rsidRPr="00E80B4B">
        <w:rPr>
          <w:sz w:val="28"/>
          <w:szCs w:val="28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E80B4B" w:rsidRPr="00E80B4B" w:rsidRDefault="00E80B4B" w:rsidP="00E80B4B">
      <w:pPr>
        <w:pStyle w:val="2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80B4B">
        <w:rPr>
          <w:rFonts w:ascii="Times New Roman" w:hAnsi="Times New Roman" w:cs="Times New Roman"/>
          <w:sz w:val="28"/>
          <w:szCs w:val="28"/>
        </w:rPr>
        <w:t>предметные:</w:t>
      </w:r>
    </w:p>
    <w:p w:rsidR="00E80B4B" w:rsidRPr="00E80B4B" w:rsidRDefault="00E80B4B" w:rsidP="00E80B4B">
      <w:pPr>
        <w:pStyle w:val="a4"/>
        <w:spacing w:after="0"/>
        <w:ind w:left="20" w:right="60"/>
        <w:rPr>
          <w:sz w:val="28"/>
          <w:szCs w:val="28"/>
        </w:rPr>
      </w:pPr>
      <w:r w:rsidRPr="00E80B4B">
        <w:rPr>
          <w:sz w:val="28"/>
          <w:szCs w:val="28"/>
        </w:rPr>
        <w:t>1) умения работать с математическим текстом (структу</w:t>
      </w:r>
      <w:r w:rsidRPr="00E80B4B">
        <w:rPr>
          <w:sz w:val="28"/>
          <w:szCs w:val="28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E80B4B">
        <w:rPr>
          <w:sz w:val="28"/>
          <w:szCs w:val="28"/>
        </w:rPr>
        <w:softHyphen/>
        <w:t>пользовать различные языки математики (словесный, симво</w:t>
      </w:r>
      <w:r w:rsidRPr="00E80B4B">
        <w:rPr>
          <w:sz w:val="28"/>
          <w:szCs w:val="28"/>
        </w:rPr>
        <w:softHyphen/>
        <w:t>лический, графический), развития способности обосновывать суждения, проводить классификацию;</w:t>
      </w:r>
    </w:p>
    <w:p w:rsidR="00E80B4B" w:rsidRPr="00E80B4B" w:rsidRDefault="00E80B4B" w:rsidP="00E80B4B">
      <w:pPr>
        <w:pStyle w:val="a4"/>
        <w:numPr>
          <w:ilvl w:val="0"/>
          <w:numId w:val="4"/>
        </w:numPr>
        <w:tabs>
          <w:tab w:val="clear" w:pos="400"/>
          <w:tab w:val="num" w:pos="0"/>
          <w:tab w:val="left" w:pos="664"/>
        </w:tabs>
        <w:spacing w:after="0"/>
        <w:ind w:left="0" w:right="20" w:firstLine="40"/>
        <w:jc w:val="both"/>
        <w:rPr>
          <w:sz w:val="28"/>
          <w:szCs w:val="28"/>
        </w:rPr>
      </w:pPr>
      <w:r w:rsidRPr="00E80B4B">
        <w:rPr>
          <w:sz w:val="28"/>
          <w:szCs w:val="28"/>
        </w:rPr>
        <w:t>владения базовым понятийным аппаратом: иметь представление об основных гео</w:t>
      </w:r>
      <w:r w:rsidRPr="00E80B4B">
        <w:rPr>
          <w:sz w:val="28"/>
          <w:szCs w:val="28"/>
        </w:rPr>
        <w:softHyphen/>
        <w:t>метрических объектах (точка, прямая, ломаная, угол, мно</w:t>
      </w:r>
      <w:r w:rsidRPr="00E80B4B">
        <w:rPr>
          <w:sz w:val="28"/>
          <w:szCs w:val="28"/>
        </w:rPr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E80B4B">
        <w:rPr>
          <w:sz w:val="28"/>
          <w:szCs w:val="28"/>
        </w:rPr>
        <w:softHyphen/>
        <w:t>кономерностях в реальном мире и различных способах их изучения;</w:t>
      </w:r>
    </w:p>
    <w:p w:rsidR="00E80B4B" w:rsidRPr="00E80B4B" w:rsidRDefault="00E80B4B" w:rsidP="00E80B4B">
      <w:pPr>
        <w:pStyle w:val="a4"/>
        <w:numPr>
          <w:ilvl w:val="0"/>
          <w:numId w:val="4"/>
        </w:numPr>
        <w:tabs>
          <w:tab w:val="clear" w:pos="400"/>
          <w:tab w:val="num" w:pos="0"/>
          <w:tab w:val="left" w:pos="621"/>
        </w:tabs>
        <w:spacing w:after="0"/>
        <w:ind w:left="0" w:right="20" w:firstLine="40"/>
        <w:jc w:val="both"/>
        <w:rPr>
          <w:sz w:val="28"/>
          <w:szCs w:val="28"/>
        </w:rPr>
      </w:pPr>
      <w:r w:rsidRPr="00E80B4B">
        <w:rPr>
          <w:sz w:val="28"/>
          <w:szCs w:val="28"/>
        </w:rPr>
        <w:t>приобретения опыта измерения длин отрезков, величин углов, вычисления площадей и объёмов; понимания идеи измерения длин, площадей, объёмов;</w:t>
      </w:r>
    </w:p>
    <w:p w:rsidR="00E80B4B" w:rsidRPr="00E80B4B" w:rsidRDefault="00E80B4B" w:rsidP="00E80B4B">
      <w:pPr>
        <w:pStyle w:val="a4"/>
        <w:numPr>
          <w:ilvl w:val="0"/>
          <w:numId w:val="4"/>
        </w:numPr>
        <w:tabs>
          <w:tab w:val="clear" w:pos="400"/>
          <w:tab w:val="num" w:pos="0"/>
          <w:tab w:val="left" w:pos="616"/>
        </w:tabs>
        <w:spacing w:after="0"/>
        <w:ind w:left="0" w:right="20" w:firstLine="40"/>
        <w:jc w:val="both"/>
        <w:rPr>
          <w:sz w:val="28"/>
          <w:szCs w:val="28"/>
        </w:rPr>
      </w:pPr>
      <w:r w:rsidRPr="00E80B4B">
        <w:rPr>
          <w:sz w:val="28"/>
          <w:szCs w:val="28"/>
        </w:rPr>
        <w:t>знакомства с идеями равенства фигур, симметрии; умения распознавать и изображать равные и симметричные фигуры,</w:t>
      </w:r>
    </w:p>
    <w:p w:rsidR="00E80B4B" w:rsidRPr="00E80B4B" w:rsidRDefault="00E80B4B" w:rsidP="00E80B4B">
      <w:pPr>
        <w:pStyle w:val="a4"/>
        <w:numPr>
          <w:ilvl w:val="0"/>
          <w:numId w:val="4"/>
        </w:numPr>
        <w:tabs>
          <w:tab w:val="clear" w:pos="400"/>
          <w:tab w:val="num" w:pos="0"/>
          <w:tab w:val="left" w:pos="621"/>
        </w:tabs>
        <w:spacing w:after="0"/>
        <w:ind w:left="0" w:right="20" w:firstLine="40"/>
        <w:jc w:val="both"/>
        <w:rPr>
          <w:sz w:val="28"/>
          <w:szCs w:val="28"/>
        </w:rPr>
      </w:pPr>
      <w:r w:rsidRPr="00E80B4B">
        <w:rPr>
          <w:sz w:val="28"/>
          <w:szCs w:val="28"/>
        </w:rPr>
        <w:t>усвоения на наглядном уровне знаний о свойствах плоских и пространственных фигур; приобретения навыков их изображения; умения использовать геометрический язык для описания предметов окружающего мира.</w:t>
      </w:r>
    </w:p>
    <w:p w:rsidR="00E80B4B" w:rsidRPr="00E80B4B" w:rsidRDefault="00E80B4B" w:rsidP="00E80B4B">
      <w:pPr>
        <w:pStyle w:val="a4"/>
        <w:tabs>
          <w:tab w:val="left" w:pos="621"/>
        </w:tabs>
        <w:spacing w:after="0"/>
        <w:ind w:left="40" w:right="20"/>
        <w:jc w:val="both"/>
        <w:rPr>
          <w:sz w:val="28"/>
          <w:szCs w:val="28"/>
        </w:rPr>
      </w:pPr>
    </w:p>
    <w:p w:rsidR="00E80B4B" w:rsidRPr="00E80B4B" w:rsidRDefault="00E80B4B" w:rsidP="00E80B4B">
      <w:pPr>
        <w:jc w:val="both"/>
        <w:rPr>
          <w:sz w:val="28"/>
          <w:szCs w:val="28"/>
        </w:rPr>
      </w:pPr>
      <w:r w:rsidRPr="00E80B4B">
        <w:rPr>
          <w:sz w:val="28"/>
          <w:szCs w:val="28"/>
        </w:rPr>
        <w:lastRenderedPageBreak/>
        <w:t xml:space="preserve">     Результатом работы данного курса является сформированность  умений учащихся находить несколько вариантов решения задачи. Находить для себя новые способы не только при решении математических задач и головоломок, но и любых жизненных ситуаций.</w:t>
      </w:r>
    </w:p>
    <w:p w:rsidR="00E80B4B" w:rsidRPr="00E80B4B" w:rsidRDefault="00E80B4B" w:rsidP="00E80B4B">
      <w:pPr>
        <w:jc w:val="both"/>
        <w:rPr>
          <w:sz w:val="28"/>
          <w:szCs w:val="28"/>
        </w:rPr>
      </w:pPr>
      <w:r w:rsidRPr="00E80B4B">
        <w:rPr>
          <w:sz w:val="28"/>
          <w:szCs w:val="28"/>
        </w:rPr>
        <w:t xml:space="preserve">      В ходе занятий вырастет уровень умений рассуждать, обобщать и делать выводы. Дети научатся использовать при решении той или иной задачи чертежи, микрокалькулятор, компьютер, карандаш, бумагу и ножницы и т.д.</w:t>
      </w:r>
    </w:p>
    <w:p w:rsidR="00E80B4B" w:rsidRPr="00E80B4B" w:rsidRDefault="00E80B4B" w:rsidP="00E80B4B">
      <w:pPr>
        <w:jc w:val="both"/>
        <w:rPr>
          <w:sz w:val="28"/>
          <w:szCs w:val="28"/>
        </w:rPr>
      </w:pPr>
      <w:r w:rsidRPr="00E80B4B">
        <w:rPr>
          <w:sz w:val="28"/>
          <w:szCs w:val="28"/>
        </w:rPr>
        <w:t xml:space="preserve">     Разовьется их творческое воображение, повысится интерес к науке математике, как царице наук.</w:t>
      </w:r>
    </w:p>
    <w:p w:rsidR="00E80B4B" w:rsidRPr="00E80B4B" w:rsidRDefault="00E80B4B" w:rsidP="00E80B4B">
      <w:pPr>
        <w:jc w:val="both"/>
        <w:rPr>
          <w:sz w:val="28"/>
          <w:szCs w:val="28"/>
        </w:rPr>
      </w:pPr>
      <w:r w:rsidRPr="00E80B4B">
        <w:rPr>
          <w:sz w:val="28"/>
          <w:szCs w:val="28"/>
        </w:rPr>
        <w:t xml:space="preserve">     Задачи курса могут быть решены при следующем содержании и направлениях деятельности:</w:t>
      </w:r>
    </w:p>
    <w:p w:rsidR="00E80B4B" w:rsidRPr="00E80B4B" w:rsidRDefault="00E80B4B" w:rsidP="00E80B4B">
      <w:pPr>
        <w:numPr>
          <w:ilvl w:val="0"/>
          <w:numId w:val="2"/>
        </w:numPr>
        <w:jc w:val="both"/>
        <w:rPr>
          <w:sz w:val="28"/>
          <w:szCs w:val="28"/>
        </w:rPr>
      </w:pPr>
      <w:r w:rsidRPr="00E80B4B">
        <w:rPr>
          <w:sz w:val="28"/>
          <w:szCs w:val="28"/>
        </w:rPr>
        <w:t>занятия в аудитории (работа с научной и справочной литературой, решение задач занимательного характера, выполнение творческих заданий, выступления перед группой, наблюдение, экспериментирование, конструирование);</w:t>
      </w:r>
    </w:p>
    <w:p w:rsidR="00E80B4B" w:rsidRPr="00E80B4B" w:rsidRDefault="00E80B4B" w:rsidP="00E80B4B">
      <w:pPr>
        <w:numPr>
          <w:ilvl w:val="0"/>
          <w:numId w:val="2"/>
        </w:numPr>
        <w:jc w:val="both"/>
        <w:rPr>
          <w:sz w:val="28"/>
          <w:szCs w:val="28"/>
        </w:rPr>
      </w:pPr>
      <w:r w:rsidRPr="00E80B4B">
        <w:rPr>
          <w:sz w:val="28"/>
          <w:szCs w:val="28"/>
        </w:rPr>
        <w:t>творческие отчеты (интеллектуальные игры,  выставки творческих работ, участие в неделях математики).</w:t>
      </w:r>
    </w:p>
    <w:p w:rsidR="00E825AB" w:rsidRDefault="00E825AB" w:rsidP="00E80B4B">
      <w:pPr>
        <w:ind w:right="96"/>
        <w:jc w:val="both"/>
        <w:rPr>
          <w:sz w:val="28"/>
          <w:szCs w:val="28"/>
        </w:rPr>
      </w:pPr>
    </w:p>
    <w:p w:rsidR="00E80B4B" w:rsidRPr="00E80B4B" w:rsidRDefault="00E80B4B" w:rsidP="00E80B4B">
      <w:pPr>
        <w:ind w:right="96" w:firstLine="709"/>
        <w:jc w:val="both"/>
        <w:rPr>
          <w:b/>
          <w:sz w:val="28"/>
          <w:szCs w:val="28"/>
        </w:rPr>
      </w:pPr>
      <w:r w:rsidRPr="00E80B4B">
        <w:rPr>
          <w:b/>
          <w:sz w:val="28"/>
          <w:szCs w:val="28"/>
        </w:rPr>
        <w:t>Раздел 4. Место курса в учебном плане</w:t>
      </w:r>
    </w:p>
    <w:p w:rsidR="00E80B4B" w:rsidRDefault="007A7A8B" w:rsidP="00E80B4B">
      <w:pPr>
        <w:ind w:right="96" w:firstLine="709"/>
        <w:jc w:val="both"/>
        <w:rPr>
          <w:sz w:val="28"/>
          <w:szCs w:val="28"/>
        </w:rPr>
      </w:pPr>
      <w:r w:rsidRPr="007A7A8B">
        <w:rPr>
          <w:sz w:val="28"/>
          <w:szCs w:val="28"/>
        </w:rPr>
        <w:t>Курс внеурочной деятельности «Геометрия вокруг нас»</w:t>
      </w:r>
      <w:r w:rsidRPr="00CD55DF">
        <w:rPr>
          <w:sz w:val="22"/>
          <w:szCs w:val="22"/>
        </w:rPr>
        <w:t xml:space="preserve"> </w:t>
      </w:r>
      <w:r w:rsidR="00E80B4B" w:rsidRPr="00ED26C0">
        <w:rPr>
          <w:sz w:val="28"/>
          <w:szCs w:val="28"/>
        </w:rPr>
        <w:t xml:space="preserve">предназначен для учащихся 9 классов, рассчитан на </w:t>
      </w:r>
      <w:r>
        <w:rPr>
          <w:sz w:val="28"/>
          <w:szCs w:val="28"/>
        </w:rPr>
        <w:t>34 часа.</w:t>
      </w:r>
    </w:p>
    <w:p w:rsidR="00D75D69" w:rsidRDefault="00D75D69" w:rsidP="00D75D69">
      <w:pPr>
        <w:spacing w:after="200"/>
        <w:ind w:right="96" w:firstLine="709"/>
        <w:jc w:val="both"/>
        <w:rPr>
          <w:sz w:val="28"/>
          <w:szCs w:val="28"/>
        </w:rPr>
      </w:pPr>
      <w:r w:rsidRPr="00D75D69">
        <w:rPr>
          <w:sz w:val="28"/>
          <w:szCs w:val="28"/>
        </w:rPr>
        <w:t>Установление степени достижения учащимися промежуточных и итоговых результатов проводятся на занятиях в виде практических и проектных работ. Формой итоговой отчетности учащихся являются творческие проекты, по выбранной тематике. Итоговое занятие - конференция, где учащиеся выступают  с защитами</w:t>
      </w:r>
      <w:r>
        <w:rPr>
          <w:sz w:val="28"/>
          <w:szCs w:val="28"/>
        </w:rPr>
        <w:t xml:space="preserve"> своих работ.</w:t>
      </w:r>
      <w:r w:rsidRPr="00D75D69">
        <w:rPr>
          <w:sz w:val="28"/>
          <w:szCs w:val="28"/>
        </w:rPr>
        <w:t xml:space="preserve"> На этом занятии также подводятся итоги работы по выбранному курсу, обобщается и систематизируется изученный  геометрический материал, уделяется особое внимание вопросам практического применения полученных знаний. </w:t>
      </w:r>
    </w:p>
    <w:p w:rsidR="00013033" w:rsidRPr="00E661BE" w:rsidRDefault="00E661BE" w:rsidP="00E661BE">
      <w:pPr>
        <w:ind w:right="96" w:firstLine="709"/>
        <w:jc w:val="both"/>
        <w:rPr>
          <w:b/>
          <w:sz w:val="28"/>
          <w:szCs w:val="28"/>
        </w:rPr>
      </w:pPr>
      <w:r w:rsidRPr="00E661BE">
        <w:rPr>
          <w:b/>
          <w:sz w:val="28"/>
          <w:szCs w:val="28"/>
        </w:rPr>
        <w:t>Раздел 5. Планируемые результаты изучения курса «Геометрия вокруг нас»</w:t>
      </w:r>
    </w:p>
    <w:p w:rsidR="001912D1" w:rsidRDefault="001912D1" w:rsidP="001912D1">
      <w:pPr>
        <w:ind w:right="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изучения курса «Геометрия вокруг нас» учащиеся научатся </w:t>
      </w:r>
      <w:r w:rsidRPr="00ED26C0">
        <w:rPr>
          <w:sz w:val="28"/>
          <w:szCs w:val="28"/>
        </w:rPr>
        <w:t xml:space="preserve">решать задачи на местности различными способами, применять теоретические знания на практике при решении задач на определение высоты предмета, расстояний на местности, климатических задач, </w:t>
      </w:r>
      <w:r>
        <w:rPr>
          <w:sz w:val="28"/>
          <w:szCs w:val="28"/>
        </w:rPr>
        <w:t xml:space="preserve">строить проекции фигур, деталей, </w:t>
      </w:r>
      <w:r w:rsidRPr="00ED26C0">
        <w:rPr>
          <w:sz w:val="28"/>
          <w:szCs w:val="28"/>
        </w:rPr>
        <w:t>работать с дополнительной литературой.</w:t>
      </w:r>
    </w:p>
    <w:p w:rsidR="00F24241" w:rsidRDefault="00F24241" w:rsidP="001912D1">
      <w:pPr>
        <w:ind w:right="96" w:firstLine="709"/>
        <w:jc w:val="both"/>
        <w:rPr>
          <w:sz w:val="28"/>
          <w:szCs w:val="28"/>
        </w:rPr>
      </w:pPr>
    </w:p>
    <w:p w:rsidR="00F24241" w:rsidRPr="00F24241" w:rsidRDefault="00F24241" w:rsidP="001912D1">
      <w:pPr>
        <w:ind w:right="96" w:firstLine="709"/>
        <w:jc w:val="both"/>
        <w:rPr>
          <w:b/>
          <w:sz w:val="28"/>
          <w:szCs w:val="28"/>
        </w:rPr>
      </w:pPr>
      <w:r w:rsidRPr="00F24241">
        <w:rPr>
          <w:b/>
          <w:sz w:val="28"/>
          <w:szCs w:val="28"/>
        </w:rPr>
        <w:t>Раздел 6. Содержание курса «Геометрия вокруг нас»</w:t>
      </w:r>
    </w:p>
    <w:p w:rsidR="0002507B" w:rsidRPr="0002507B" w:rsidRDefault="0002507B" w:rsidP="0002507B">
      <w:pPr>
        <w:ind w:firstLine="709"/>
        <w:jc w:val="both"/>
        <w:outlineLvl w:val="0"/>
        <w:rPr>
          <w:b/>
          <w:sz w:val="28"/>
          <w:szCs w:val="28"/>
        </w:rPr>
      </w:pPr>
      <w:r w:rsidRPr="0002507B">
        <w:rPr>
          <w:b/>
          <w:sz w:val="28"/>
          <w:szCs w:val="28"/>
        </w:rPr>
        <w:t>Введение. Геометрия вокруг нас</w:t>
      </w:r>
    </w:p>
    <w:p w:rsidR="0002507B" w:rsidRDefault="0002507B" w:rsidP="0002507B">
      <w:pPr>
        <w:ind w:right="96" w:firstLine="709"/>
        <w:jc w:val="both"/>
        <w:rPr>
          <w:sz w:val="28"/>
          <w:szCs w:val="28"/>
        </w:rPr>
      </w:pPr>
      <w:r w:rsidRPr="0002507B">
        <w:rPr>
          <w:sz w:val="28"/>
          <w:szCs w:val="28"/>
        </w:rPr>
        <w:t xml:space="preserve">Вводная беседа о геометрии вокруг нас. Организационный этап работы по методу проектов: выяснение целей и задач работы, выбор тем, деление на группы. </w:t>
      </w:r>
      <w:r>
        <w:rPr>
          <w:sz w:val="28"/>
          <w:szCs w:val="28"/>
        </w:rPr>
        <w:t>Экскурсия на местности</w:t>
      </w:r>
    </w:p>
    <w:p w:rsidR="0002507B" w:rsidRPr="0002507B" w:rsidRDefault="0002507B" w:rsidP="0002507B">
      <w:pPr>
        <w:ind w:firstLine="709"/>
        <w:jc w:val="both"/>
        <w:rPr>
          <w:b/>
          <w:sz w:val="28"/>
          <w:szCs w:val="28"/>
        </w:rPr>
      </w:pPr>
      <w:r w:rsidRPr="0002507B">
        <w:rPr>
          <w:b/>
          <w:sz w:val="28"/>
          <w:szCs w:val="28"/>
        </w:rPr>
        <w:t>Применение подобия к решению практических задач на местности.</w:t>
      </w:r>
    </w:p>
    <w:p w:rsidR="0002507B" w:rsidRDefault="0002507B" w:rsidP="0002507B">
      <w:pPr>
        <w:ind w:right="97"/>
        <w:jc w:val="both"/>
        <w:rPr>
          <w:sz w:val="28"/>
          <w:szCs w:val="28"/>
        </w:rPr>
      </w:pPr>
      <w:r w:rsidRPr="0002507B"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Повторение признаков подобия треугольников, решение прямоугольных треугольников, приближенных вычислений и прикидок. Используя подобие треугольников, решение задач по вычислению высоты предмета, определению расстояний на местности. Решение поставленных практических задач на выбранной  местности, различными способами. Оформление отчета о проделанной  практической работе.</w:t>
      </w:r>
    </w:p>
    <w:p w:rsidR="0002507B" w:rsidRDefault="0002507B" w:rsidP="0002507B">
      <w:pPr>
        <w:ind w:right="96" w:firstLine="709"/>
        <w:jc w:val="both"/>
        <w:rPr>
          <w:b/>
          <w:sz w:val="28"/>
          <w:szCs w:val="28"/>
        </w:rPr>
      </w:pPr>
      <w:r w:rsidRPr="0002507B">
        <w:rPr>
          <w:b/>
          <w:sz w:val="28"/>
          <w:szCs w:val="28"/>
        </w:rPr>
        <w:t>Связь геометрии с другими науками</w:t>
      </w:r>
    </w:p>
    <w:p w:rsidR="0002507B" w:rsidRPr="0002507B" w:rsidRDefault="0002507B" w:rsidP="001B632C">
      <w:pPr>
        <w:ind w:right="9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Вычисление размеров небесных светил, расстояний между ними, до Земли. Связь астрономи</w:t>
      </w:r>
      <w:r w:rsidR="00A23713">
        <w:rPr>
          <w:sz w:val="28"/>
          <w:szCs w:val="28"/>
        </w:rPr>
        <w:t>ческих величин с тригонометрией. П</w:t>
      </w:r>
      <w:r>
        <w:rPr>
          <w:sz w:val="28"/>
          <w:szCs w:val="28"/>
        </w:rPr>
        <w:t xml:space="preserve">рименение геометрии в геодезии. </w:t>
      </w:r>
    </w:p>
    <w:p w:rsidR="0002507B" w:rsidRDefault="0002507B" w:rsidP="001B632C">
      <w:pPr>
        <w:ind w:right="96" w:firstLine="709"/>
        <w:jc w:val="both"/>
        <w:rPr>
          <w:b/>
          <w:sz w:val="28"/>
          <w:szCs w:val="28"/>
        </w:rPr>
      </w:pPr>
      <w:r w:rsidRPr="0002507B">
        <w:rPr>
          <w:b/>
          <w:sz w:val="28"/>
          <w:szCs w:val="28"/>
        </w:rPr>
        <w:t>Применение тригонометрии к решени</w:t>
      </w:r>
      <w:r w:rsidR="001B632C">
        <w:rPr>
          <w:b/>
          <w:sz w:val="28"/>
          <w:szCs w:val="28"/>
        </w:rPr>
        <w:t>ю  практических задач</w:t>
      </w:r>
    </w:p>
    <w:p w:rsidR="001B632C" w:rsidRDefault="001B632C" w:rsidP="001B632C">
      <w:pPr>
        <w:ind w:right="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Повторение тригонометрических формул, теорем синусов и косинусов, значений тригонометрических функций, решения треугольников. Решение задач на вычисление углов в климатических задачах (высота солнца, угол над горизонтом, высота в атмосфере)  с использованием тригонометрии. </w:t>
      </w:r>
    </w:p>
    <w:p w:rsidR="0002507B" w:rsidRDefault="0002507B" w:rsidP="001B632C">
      <w:pPr>
        <w:ind w:right="96" w:firstLine="709"/>
        <w:jc w:val="both"/>
        <w:rPr>
          <w:b/>
          <w:sz w:val="28"/>
          <w:szCs w:val="28"/>
        </w:rPr>
      </w:pPr>
      <w:r w:rsidRPr="0002507B">
        <w:rPr>
          <w:b/>
          <w:sz w:val="28"/>
          <w:szCs w:val="28"/>
        </w:rPr>
        <w:t>Чертежная графика</w:t>
      </w:r>
    </w:p>
    <w:p w:rsidR="001B632C" w:rsidRPr="00E825D9" w:rsidRDefault="001B632C" w:rsidP="00E825D9">
      <w:pPr>
        <w:ind w:right="9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</w:t>
      </w:r>
      <w:r w:rsidR="00E825D9">
        <w:rPr>
          <w:sz w:val="28"/>
          <w:szCs w:val="28"/>
        </w:rPr>
        <w:t xml:space="preserve">роение объемных фигур, деталей. </w:t>
      </w:r>
      <w:r>
        <w:rPr>
          <w:sz w:val="28"/>
          <w:szCs w:val="28"/>
        </w:rPr>
        <w:t>П</w:t>
      </w:r>
      <w:r w:rsidR="00E825D9">
        <w:rPr>
          <w:sz w:val="28"/>
          <w:szCs w:val="28"/>
        </w:rPr>
        <w:t xml:space="preserve">роекции на </w:t>
      </w:r>
      <w:r>
        <w:rPr>
          <w:sz w:val="28"/>
          <w:szCs w:val="28"/>
        </w:rPr>
        <w:t>плоскость.</w:t>
      </w:r>
      <w:r w:rsidR="00E825D9">
        <w:rPr>
          <w:sz w:val="28"/>
          <w:szCs w:val="28"/>
        </w:rPr>
        <w:t xml:space="preserve"> </w:t>
      </w:r>
      <w:r w:rsidR="00E825D9">
        <w:rPr>
          <w:sz w:val="28"/>
          <w:szCs w:val="28"/>
          <w:bdr w:val="none" w:sz="0" w:space="0" w:color="auto" w:frame="1"/>
        </w:rPr>
        <w:t xml:space="preserve">Элементы </w:t>
      </w:r>
      <w:r w:rsidRPr="002712D3">
        <w:rPr>
          <w:sz w:val="28"/>
          <w:szCs w:val="28"/>
          <w:bdr w:val="none" w:sz="0" w:space="0" w:color="auto" w:frame="1"/>
        </w:rPr>
        <w:t>геометрическо</w:t>
      </w:r>
      <w:r>
        <w:rPr>
          <w:sz w:val="28"/>
          <w:szCs w:val="28"/>
          <w:bdr w:val="none" w:sz="0" w:space="0" w:color="auto" w:frame="1"/>
        </w:rPr>
        <w:t>го</w:t>
      </w:r>
      <w:r w:rsidR="00E825D9">
        <w:rPr>
          <w:sz w:val="28"/>
          <w:szCs w:val="28"/>
          <w:bdr w:val="none" w:sz="0" w:space="0" w:color="auto" w:frame="1"/>
        </w:rPr>
        <w:t xml:space="preserve"> </w:t>
      </w:r>
      <w:r w:rsidRPr="002712D3">
        <w:rPr>
          <w:sz w:val="28"/>
          <w:szCs w:val="28"/>
          <w:bdr w:val="none" w:sz="0" w:space="0" w:color="auto" w:frame="1"/>
        </w:rPr>
        <w:t>черчени</w:t>
      </w:r>
      <w:r>
        <w:rPr>
          <w:sz w:val="28"/>
          <w:szCs w:val="28"/>
          <w:bdr w:val="none" w:sz="0" w:space="0" w:color="auto" w:frame="1"/>
        </w:rPr>
        <w:t>я</w:t>
      </w:r>
      <w:r w:rsidRPr="002712D3">
        <w:rPr>
          <w:sz w:val="28"/>
          <w:szCs w:val="28"/>
          <w:bdr w:val="none" w:sz="0" w:space="0" w:color="auto" w:frame="1"/>
        </w:rPr>
        <w:t>,</w:t>
      </w:r>
      <w:r w:rsidRPr="002712D3">
        <w:rPr>
          <w:rStyle w:val="apple-converted-space"/>
          <w:sz w:val="29"/>
          <w:szCs w:val="29"/>
          <w:bdr w:val="none" w:sz="0" w:space="0" w:color="auto" w:frame="1"/>
        </w:rPr>
        <w:t> </w:t>
      </w:r>
      <w:r w:rsidRPr="002712D3">
        <w:rPr>
          <w:sz w:val="28"/>
          <w:szCs w:val="28"/>
          <w:bdr w:val="none" w:sz="0" w:space="0" w:color="auto" w:frame="1"/>
        </w:rPr>
        <w:t>проекционно</w:t>
      </w:r>
      <w:r>
        <w:rPr>
          <w:sz w:val="28"/>
          <w:szCs w:val="28"/>
          <w:bdr w:val="none" w:sz="0" w:space="0" w:color="auto" w:frame="1"/>
        </w:rPr>
        <w:t>го</w:t>
      </w:r>
      <w:r w:rsidR="00E825D9">
        <w:rPr>
          <w:sz w:val="28"/>
          <w:szCs w:val="28"/>
          <w:bdr w:val="none" w:sz="0" w:space="0" w:color="auto" w:frame="1"/>
        </w:rPr>
        <w:t xml:space="preserve"> </w:t>
      </w:r>
      <w:r w:rsidRPr="002712D3">
        <w:rPr>
          <w:sz w:val="28"/>
          <w:szCs w:val="28"/>
          <w:bdr w:val="none" w:sz="0" w:space="0" w:color="auto" w:frame="1"/>
        </w:rPr>
        <w:t>черчени</w:t>
      </w:r>
      <w:r>
        <w:rPr>
          <w:sz w:val="28"/>
          <w:szCs w:val="28"/>
          <w:bdr w:val="none" w:sz="0" w:space="0" w:color="auto" w:frame="1"/>
        </w:rPr>
        <w:t>я</w:t>
      </w:r>
      <w:r w:rsidRPr="002712D3">
        <w:rPr>
          <w:sz w:val="28"/>
          <w:szCs w:val="28"/>
          <w:bdr w:val="none" w:sz="0" w:space="0" w:color="auto" w:frame="1"/>
        </w:rPr>
        <w:t>,</w:t>
      </w:r>
      <w:r w:rsidRPr="002712D3">
        <w:rPr>
          <w:rStyle w:val="apple-converted-space"/>
          <w:sz w:val="29"/>
          <w:szCs w:val="29"/>
          <w:bdr w:val="none" w:sz="0" w:space="0" w:color="auto" w:frame="1"/>
        </w:rPr>
        <w:t> </w:t>
      </w:r>
      <w:r w:rsidR="00E825D9">
        <w:rPr>
          <w:sz w:val="28"/>
          <w:szCs w:val="28"/>
          <w:bdr w:val="none" w:sz="0" w:space="0" w:color="auto" w:frame="1"/>
        </w:rPr>
        <w:t>машиностроит</w:t>
      </w:r>
      <w:r w:rsidRPr="002712D3">
        <w:rPr>
          <w:sz w:val="28"/>
          <w:szCs w:val="28"/>
          <w:bdr w:val="none" w:sz="0" w:space="0" w:color="auto" w:frame="1"/>
        </w:rPr>
        <w:t>ельно</w:t>
      </w:r>
      <w:r w:rsidR="00E825D9">
        <w:rPr>
          <w:sz w:val="28"/>
          <w:szCs w:val="28"/>
          <w:bdr w:val="none" w:sz="0" w:space="0" w:color="auto" w:frame="1"/>
        </w:rPr>
        <w:t xml:space="preserve">го </w:t>
      </w:r>
      <w:r w:rsidRPr="002712D3">
        <w:rPr>
          <w:sz w:val="28"/>
          <w:szCs w:val="28"/>
          <w:bdr w:val="none" w:sz="0" w:space="0" w:color="auto" w:frame="1"/>
        </w:rPr>
        <w:t>черчени</w:t>
      </w:r>
      <w:r>
        <w:rPr>
          <w:sz w:val="28"/>
          <w:szCs w:val="28"/>
          <w:bdr w:val="none" w:sz="0" w:space="0" w:color="auto" w:frame="1"/>
        </w:rPr>
        <w:t>я</w:t>
      </w:r>
      <w:r w:rsidRPr="002712D3">
        <w:rPr>
          <w:sz w:val="28"/>
          <w:szCs w:val="28"/>
          <w:bdr w:val="none" w:sz="0" w:space="0" w:color="auto" w:frame="1"/>
        </w:rPr>
        <w:t>,</w:t>
      </w:r>
      <w:r w:rsidRPr="002712D3">
        <w:rPr>
          <w:rStyle w:val="apple-converted-space"/>
          <w:sz w:val="29"/>
          <w:szCs w:val="29"/>
          <w:bdr w:val="none" w:sz="0" w:space="0" w:color="auto" w:frame="1"/>
        </w:rPr>
        <w:t> </w:t>
      </w:r>
      <w:r w:rsidRPr="002712D3">
        <w:rPr>
          <w:sz w:val="28"/>
          <w:szCs w:val="28"/>
          <w:bdr w:val="none" w:sz="0" w:space="0" w:color="auto" w:frame="1"/>
        </w:rPr>
        <w:t>архитектурно-строительно</w:t>
      </w:r>
      <w:r>
        <w:rPr>
          <w:sz w:val="28"/>
          <w:szCs w:val="28"/>
          <w:bdr w:val="none" w:sz="0" w:space="0" w:color="auto" w:frame="1"/>
        </w:rPr>
        <w:t>го</w:t>
      </w:r>
      <w:r w:rsidRPr="002712D3">
        <w:rPr>
          <w:sz w:val="28"/>
          <w:szCs w:val="28"/>
          <w:bdr w:val="none" w:sz="0" w:space="0" w:color="auto" w:frame="1"/>
        </w:rPr>
        <w:t xml:space="preserve"> черчени</w:t>
      </w:r>
      <w:r>
        <w:rPr>
          <w:sz w:val="28"/>
          <w:szCs w:val="28"/>
          <w:bdr w:val="none" w:sz="0" w:space="0" w:color="auto" w:frame="1"/>
        </w:rPr>
        <w:t>я</w:t>
      </w:r>
      <w:r w:rsidRPr="002712D3">
        <w:rPr>
          <w:sz w:val="28"/>
          <w:szCs w:val="28"/>
          <w:bdr w:val="none" w:sz="0" w:space="0" w:color="auto" w:frame="1"/>
        </w:rPr>
        <w:t>.</w:t>
      </w:r>
    </w:p>
    <w:p w:rsidR="00E825D9" w:rsidRDefault="0002507B" w:rsidP="00E825D9">
      <w:pPr>
        <w:ind w:firstLine="709"/>
        <w:jc w:val="both"/>
        <w:rPr>
          <w:b/>
          <w:sz w:val="28"/>
          <w:szCs w:val="28"/>
        </w:rPr>
      </w:pPr>
      <w:r w:rsidRPr="0002507B">
        <w:rPr>
          <w:b/>
          <w:sz w:val="28"/>
          <w:szCs w:val="28"/>
        </w:rPr>
        <w:t>Геометрия транспорта</w:t>
      </w:r>
    </w:p>
    <w:p w:rsidR="00E825D9" w:rsidRDefault="00E825D9" w:rsidP="00E82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2507B" w:rsidRPr="0002507B">
        <w:rPr>
          <w:sz w:val="28"/>
          <w:szCs w:val="28"/>
        </w:rPr>
        <w:t>онятие объёма; геометрическое тело; квадрат и куб; прямоугольник и параллелепипед; сходство и различие.</w:t>
      </w:r>
      <w:r>
        <w:rPr>
          <w:b/>
          <w:sz w:val="28"/>
          <w:szCs w:val="28"/>
        </w:rPr>
        <w:t xml:space="preserve"> </w:t>
      </w:r>
      <w:r w:rsidR="0002507B" w:rsidRPr="0002507B">
        <w:rPr>
          <w:sz w:val="28"/>
          <w:szCs w:val="28"/>
        </w:rPr>
        <w:t>Проектная работа «Транспорт будущего».</w:t>
      </w:r>
    </w:p>
    <w:p w:rsidR="00890822" w:rsidRDefault="0002507B" w:rsidP="00890822">
      <w:pPr>
        <w:ind w:firstLine="709"/>
        <w:jc w:val="both"/>
        <w:rPr>
          <w:b/>
          <w:sz w:val="28"/>
          <w:szCs w:val="28"/>
        </w:rPr>
      </w:pPr>
      <w:r w:rsidRPr="0002507B">
        <w:rPr>
          <w:b/>
          <w:sz w:val="28"/>
          <w:szCs w:val="28"/>
        </w:rPr>
        <w:t>Геометри</w:t>
      </w:r>
      <w:r w:rsidR="00E825D9">
        <w:rPr>
          <w:b/>
          <w:sz w:val="28"/>
          <w:szCs w:val="28"/>
        </w:rPr>
        <w:t>я в архитектуре</w:t>
      </w:r>
    </w:p>
    <w:p w:rsidR="00890822" w:rsidRDefault="00E825D9" w:rsidP="00890822">
      <w:pPr>
        <w:ind w:firstLine="709"/>
        <w:jc w:val="both"/>
        <w:rPr>
          <w:sz w:val="28"/>
          <w:szCs w:val="28"/>
        </w:rPr>
      </w:pPr>
      <w:r w:rsidRPr="00E825D9">
        <w:rPr>
          <w:sz w:val="28"/>
          <w:szCs w:val="28"/>
        </w:rPr>
        <w:t>Ц</w:t>
      </w:r>
      <w:r w:rsidR="0002507B" w:rsidRPr="00E825D9">
        <w:rPr>
          <w:sz w:val="28"/>
          <w:szCs w:val="28"/>
        </w:rPr>
        <w:t>иркуль; круг, окружность; прямоугольник; сходство и различия;</w:t>
      </w:r>
    </w:p>
    <w:p w:rsidR="0002507B" w:rsidRPr="00890822" w:rsidRDefault="0002507B" w:rsidP="00890822">
      <w:pPr>
        <w:ind w:firstLine="709"/>
        <w:jc w:val="both"/>
        <w:rPr>
          <w:b/>
          <w:sz w:val="28"/>
          <w:szCs w:val="28"/>
        </w:rPr>
      </w:pPr>
      <w:r w:rsidRPr="00E825D9">
        <w:rPr>
          <w:sz w:val="28"/>
          <w:szCs w:val="28"/>
        </w:rPr>
        <w:t>Проек</w:t>
      </w:r>
      <w:r w:rsidRPr="0002507B">
        <w:rPr>
          <w:sz w:val="28"/>
          <w:szCs w:val="28"/>
        </w:rPr>
        <w:t>тная работа «Мой новый дом»</w:t>
      </w:r>
    </w:p>
    <w:p w:rsidR="00890822" w:rsidRDefault="00954863" w:rsidP="00890822">
      <w:pPr>
        <w:ind w:firstLine="709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Г</w:t>
      </w:r>
      <w:r w:rsidR="00890822">
        <w:rPr>
          <w:b/>
          <w:iCs/>
          <w:sz w:val="28"/>
          <w:szCs w:val="28"/>
        </w:rPr>
        <w:t>еометри</w:t>
      </w:r>
      <w:r>
        <w:rPr>
          <w:b/>
          <w:iCs/>
          <w:sz w:val="28"/>
          <w:szCs w:val="28"/>
        </w:rPr>
        <w:t>ческие</w:t>
      </w:r>
      <w:r w:rsidR="00890822">
        <w:rPr>
          <w:b/>
          <w:iCs/>
          <w:sz w:val="28"/>
          <w:szCs w:val="28"/>
        </w:rPr>
        <w:t xml:space="preserve"> форм</w:t>
      </w:r>
      <w:r>
        <w:rPr>
          <w:b/>
          <w:iCs/>
          <w:sz w:val="28"/>
          <w:szCs w:val="28"/>
        </w:rPr>
        <w:t>ы в природе</w:t>
      </w:r>
    </w:p>
    <w:p w:rsidR="00954863" w:rsidRDefault="00890822" w:rsidP="0095486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Ц</w:t>
      </w:r>
      <w:r w:rsidR="0002507B" w:rsidRPr="0002507B">
        <w:rPr>
          <w:sz w:val="28"/>
          <w:szCs w:val="28"/>
        </w:rPr>
        <w:t>илиндр, конус, пирамида, шар, куб, развёртка</w:t>
      </w:r>
      <w:r>
        <w:rPr>
          <w:sz w:val="28"/>
          <w:szCs w:val="28"/>
        </w:rPr>
        <w:t xml:space="preserve">, </w:t>
      </w:r>
      <w:r w:rsidR="0002507B" w:rsidRPr="0002507B">
        <w:rPr>
          <w:sz w:val="28"/>
          <w:szCs w:val="28"/>
        </w:rPr>
        <w:t>моделирование из проволоки и бумаги; создание объёмных фигур из развёрток.</w:t>
      </w:r>
    </w:p>
    <w:p w:rsidR="00954863" w:rsidRDefault="0002507B" w:rsidP="00954863">
      <w:pPr>
        <w:ind w:firstLine="709"/>
        <w:jc w:val="both"/>
        <w:rPr>
          <w:b/>
          <w:sz w:val="28"/>
          <w:szCs w:val="28"/>
        </w:rPr>
      </w:pPr>
      <w:r w:rsidRPr="0002507B">
        <w:rPr>
          <w:b/>
          <w:sz w:val="28"/>
          <w:szCs w:val="28"/>
        </w:rPr>
        <w:t>Геом</w:t>
      </w:r>
      <w:r w:rsidR="00954863">
        <w:rPr>
          <w:b/>
          <w:sz w:val="28"/>
          <w:szCs w:val="28"/>
        </w:rPr>
        <w:t>етрия в быту</w:t>
      </w:r>
    </w:p>
    <w:p w:rsidR="00954863" w:rsidRDefault="00C01901" w:rsidP="0095486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02507B" w:rsidRPr="0002507B">
        <w:rPr>
          <w:sz w:val="28"/>
          <w:szCs w:val="28"/>
        </w:rPr>
        <w:t>сновные геометрические фигуры; площади и объемы.</w:t>
      </w:r>
    </w:p>
    <w:p w:rsidR="0002507B" w:rsidRDefault="00954863" w:rsidP="00954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7F74">
        <w:rPr>
          <w:sz w:val="28"/>
          <w:szCs w:val="28"/>
        </w:rPr>
        <w:t>роектная работа «</w:t>
      </w:r>
      <w:r w:rsidR="0002507B" w:rsidRPr="0002507B">
        <w:rPr>
          <w:sz w:val="28"/>
          <w:szCs w:val="28"/>
        </w:rPr>
        <w:t>Ремонт квартиры».</w:t>
      </w:r>
    </w:p>
    <w:p w:rsidR="00A522A8" w:rsidRDefault="00A522A8" w:rsidP="00A522A8">
      <w:pPr>
        <w:ind w:firstLine="709"/>
        <w:jc w:val="both"/>
        <w:rPr>
          <w:b/>
          <w:sz w:val="28"/>
          <w:szCs w:val="28"/>
        </w:rPr>
      </w:pPr>
    </w:p>
    <w:p w:rsidR="00F31D73" w:rsidRDefault="00EF7F74" w:rsidP="00A522A8">
      <w:pPr>
        <w:ind w:firstLine="709"/>
        <w:jc w:val="both"/>
        <w:rPr>
          <w:b/>
          <w:sz w:val="28"/>
          <w:szCs w:val="28"/>
        </w:rPr>
      </w:pPr>
      <w:r w:rsidRPr="00EF7F74">
        <w:rPr>
          <w:b/>
          <w:sz w:val="28"/>
          <w:szCs w:val="28"/>
        </w:rPr>
        <w:t>Раздел 7. Тематическое планирование</w:t>
      </w: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740"/>
        <w:gridCol w:w="900"/>
      </w:tblGrid>
      <w:tr w:rsidR="00A522A8" w:rsidRPr="00A522A8" w:rsidTr="00F31D73">
        <w:tc>
          <w:tcPr>
            <w:tcW w:w="468" w:type="dxa"/>
          </w:tcPr>
          <w:p w:rsidR="00A522A8" w:rsidRPr="00A522A8" w:rsidRDefault="00A522A8" w:rsidP="00A522A8">
            <w:pPr>
              <w:ind w:right="97"/>
              <w:jc w:val="center"/>
              <w:rPr>
                <w:b/>
              </w:rPr>
            </w:pPr>
            <w:r w:rsidRPr="00A522A8">
              <w:rPr>
                <w:b/>
              </w:rPr>
              <w:t>№</w:t>
            </w:r>
          </w:p>
        </w:tc>
        <w:tc>
          <w:tcPr>
            <w:tcW w:w="7740" w:type="dxa"/>
          </w:tcPr>
          <w:p w:rsidR="00A522A8" w:rsidRPr="00A522A8" w:rsidRDefault="00A522A8" w:rsidP="00A522A8">
            <w:pPr>
              <w:ind w:right="97"/>
              <w:jc w:val="center"/>
              <w:rPr>
                <w:b/>
              </w:rPr>
            </w:pPr>
            <w:r w:rsidRPr="00A522A8">
              <w:rPr>
                <w:b/>
              </w:rPr>
              <w:t>Тема</w:t>
            </w:r>
          </w:p>
        </w:tc>
        <w:tc>
          <w:tcPr>
            <w:tcW w:w="900" w:type="dxa"/>
            <w:vAlign w:val="center"/>
          </w:tcPr>
          <w:p w:rsidR="00A522A8" w:rsidRPr="00A522A8" w:rsidRDefault="00A522A8" w:rsidP="00A522A8">
            <w:pPr>
              <w:ind w:right="97"/>
              <w:jc w:val="center"/>
              <w:rPr>
                <w:b/>
              </w:rPr>
            </w:pPr>
            <w:r w:rsidRPr="00A522A8">
              <w:rPr>
                <w:b/>
              </w:rPr>
              <w:t>Кол-во часов</w:t>
            </w:r>
          </w:p>
        </w:tc>
      </w:tr>
      <w:tr w:rsidR="00EF7F74" w:rsidRPr="00D713A3" w:rsidTr="00F31D73">
        <w:tc>
          <w:tcPr>
            <w:tcW w:w="468" w:type="dxa"/>
          </w:tcPr>
          <w:p w:rsidR="00EF7F74" w:rsidRPr="00F31D73" w:rsidRDefault="00EF7F74" w:rsidP="00F31D73">
            <w:pPr>
              <w:numPr>
                <w:ilvl w:val="0"/>
                <w:numId w:val="5"/>
              </w:numPr>
              <w:ind w:left="0" w:right="97" w:firstLine="0"/>
            </w:pPr>
          </w:p>
        </w:tc>
        <w:tc>
          <w:tcPr>
            <w:tcW w:w="7740" w:type="dxa"/>
          </w:tcPr>
          <w:p w:rsidR="00EF7F74" w:rsidRPr="00F31D73" w:rsidRDefault="00EF7F74" w:rsidP="00F31D73">
            <w:pPr>
              <w:ind w:right="97"/>
            </w:pPr>
            <w:r w:rsidRPr="00F31D73">
              <w:t>Введение. Геометрия  вокруг нас</w:t>
            </w:r>
          </w:p>
        </w:tc>
        <w:tc>
          <w:tcPr>
            <w:tcW w:w="900" w:type="dxa"/>
            <w:vAlign w:val="center"/>
          </w:tcPr>
          <w:p w:rsidR="00EF7F74" w:rsidRPr="00F31D73" w:rsidRDefault="00EF7F74" w:rsidP="00F31D73">
            <w:pPr>
              <w:ind w:right="97"/>
              <w:jc w:val="center"/>
            </w:pPr>
            <w:r w:rsidRPr="00F31D73">
              <w:t>2</w:t>
            </w:r>
          </w:p>
        </w:tc>
      </w:tr>
      <w:tr w:rsidR="00EF7F74" w:rsidRPr="00D713A3" w:rsidTr="00F31D73">
        <w:tc>
          <w:tcPr>
            <w:tcW w:w="468" w:type="dxa"/>
          </w:tcPr>
          <w:p w:rsidR="00EF7F74" w:rsidRPr="00F31D73" w:rsidRDefault="00EF7F74" w:rsidP="00F31D73">
            <w:pPr>
              <w:numPr>
                <w:ilvl w:val="0"/>
                <w:numId w:val="5"/>
              </w:numPr>
              <w:ind w:left="0" w:right="97" w:firstLine="0"/>
            </w:pPr>
          </w:p>
        </w:tc>
        <w:tc>
          <w:tcPr>
            <w:tcW w:w="7740" w:type="dxa"/>
          </w:tcPr>
          <w:p w:rsidR="00EF7F74" w:rsidRPr="00F31D73" w:rsidRDefault="00EF7F74" w:rsidP="00F31D73">
            <w:pPr>
              <w:ind w:right="97"/>
            </w:pPr>
            <w:r w:rsidRPr="00F31D73">
              <w:t>Применение подобия к решению задач на местности</w:t>
            </w:r>
          </w:p>
        </w:tc>
        <w:tc>
          <w:tcPr>
            <w:tcW w:w="900" w:type="dxa"/>
            <w:vAlign w:val="center"/>
          </w:tcPr>
          <w:p w:rsidR="00EF7F74" w:rsidRPr="00F31D73" w:rsidRDefault="00EF7F74" w:rsidP="00F31D73">
            <w:pPr>
              <w:ind w:right="97"/>
              <w:jc w:val="center"/>
            </w:pPr>
            <w:r w:rsidRPr="00F31D73">
              <w:t>6</w:t>
            </w:r>
          </w:p>
        </w:tc>
      </w:tr>
      <w:tr w:rsidR="00EF7F74" w:rsidRPr="00D713A3" w:rsidTr="00F31D73">
        <w:tc>
          <w:tcPr>
            <w:tcW w:w="468" w:type="dxa"/>
          </w:tcPr>
          <w:p w:rsidR="00EF7F74" w:rsidRPr="00F31D73" w:rsidRDefault="00EF7F74" w:rsidP="00F31D73">
            <w:pPr>
              <w:numPr>
                <w:ilvl w:val="0"/>
                <w:numId w:val="5"/>
              </w:numPr>
              <w:ind w:left="0" w:right="97" w:firstLine="0"/>
            </w:pPr>
          </w:p>
        </w:tc>
        <w:tc>
          <w:tcPr>
            <w:tcW w:w="7740" w:type="dxa"/>
          </w:tcPr>
          <w:p w:rsidR="00EF7F74" w:rsidRPr="00F31D73" w:rsidRDefault="00EF7F74" w:rsidP="00F31D73">
            <w:pPr>
              <w:ind w:right="97"/>
            </w:pPr>
            <w:r w:rsidRPr="00F31D73">
              <w:t xml:space="preserve">Связь геометрии с другими науками </w:t>
            </w:r>
          </w:p>
        </w:tc>
        <w:tc>
          <w:tcPr>
            <w:tcW w:w="900" w:type="dxa"/>
            <w:vAlign w:val="center"/>
          </w:tcPr>
          <w:p w:rsidR="00EF7F74" w:rsidRPr="00F31D73" w:rsidRDefault="00EF7F74" w:rsidP="00F31D73">
            <w:pPr>
              <w:ind w:right="97"/>
              <w:jc w:val="center"/>
            </w:pPr>
            <w:r w:rsidRPr="00F31D73">
              <w:t>3</w:t>
            </w:r>
          </w:p>
        </w:tc>
      </w:tr>
      <w:tr w:rsidR="00EF7F74" w:rsidRPr="00D713A3" w:rsidTr="00F31D73">
        <w:tc>
          <w:tcPr>
            <w:tcW w:w="468" w:type="dxa"/>
          </w:tcPr>
          <w:p w:rsidR="00EF7F74" w:rsidRPr="00F31D73" w:rsidRDefault="00EF7F74" w:rsidP="00F31D73">
            <w:pPr>
              <w:numPr>
                <w:ilvl w:val="0"/>
                <w:numId w:val="5"/>
              </w:numPr>
              <w:ind w:left="0" w:right="97" w:firstLine="0"/>
            </w:pPr>
          </w:p>
        </w:tc>
        <w:tc>
          <w:tcPr>
            <w:tcW w:w="7740" w:type="dxa"/>
          </w:tcPr>
          <w:p w:rsidR="00EF7F74" w:rsidRPr="00F31D73" w:rsidRDefault="00EF7F74" w:rsidP="00F31D73">
            <w:pPr>
              <w:ind w:right="97"/>
            </w:pPr>
            <w:r w:rsidRPr="00F31D73">
              <w:t>Применение тригонометрии к решению практических задач</w:t>
            </w:r>
          </w:p>
        </w:tc>
        <w:tc>
          <w:tcPr>
            <w:tcW w:w="900" w:type="dxa"/>
            <w:vAlign w:val="center"/>
          </w:tcPr>
          <w:p w:rsidR="00EF7F74" w:rsidRPr="00F31D73" w:rsidRDefault="00EF7F74" w:rsidP="00F31D73">
            <w:pPr>
              <w:ind w:right="97"/>
              <w:jc w:val="center"/>
            </w:pPr>
            <w:r w:rsidRPr="00F31D73">
              <w:t>3</w:t>
            </w:r>
          </w:p>
        </w:tc>
      </w:tr>
      <w:tr w:rsidR="00EF7F74" w:rsidRPr="00D713A3" w:rsidTr="00F31D73">
        <w:tc>
          <w:tcPr>
            <w:tcW w:w="468" w:type="dxa"/>
          </w:tcPr>
          <w:p w:rsidR="00EF7F74" w:rsidRPr="00F31D73" w:rsidRDefault="00EF7F74" w:rsidP="00F31D73">
            <w:pPr>
              <w:numPr>
                <w:ilvl w:val="0"/>
                <w:numId w:val="5"/>
              </w:numPr>
              <w:ind w:left="0" w:right="97" w:firstLine="0"/>
            </w:pPr>
          </w:p>
        </w:tc>
        <w:tc>
          <w:tcPr>
            <w:tcW w:w="7740" w:type="dxa"/>
          </w:tcPr>
          <w:p w:rsidR="00EF7F74" w:rsidRPr="00F31D73" w:rsidRDefault="00EF7F74" w:rsidP="00F31D73">
            <w:pPr>
              <w:ind w:right="97"/>
            </w:pPr>
            <w:r w:rsidRPr="00F31D73">
              <w:t>Чертежная графика</w:t>
            </w:r>
          </w:p>
        </w:tc>
        <w:tc>
          <w:tcPr>
            <w:tcW w:w="900" w:type="dxa"/>
            <w:vAlign w:val="center"/>
          </w:tcPr>
          <w:p w:rsidR="00EF7F74" w:rsidRPr="00F31D73" w:rsidRDefault="00EF7F74" w:rsidP="00F31D73">
            <w:pPr>
              <w:ind w:right="97"/>
              <w:jc w:val="center"/>
            </w:pPr>
            <w:r w:rsidRPr="00F31D73">
              <w:t>6</w:t>
            </w:r>
          </w:p>
        </w:tc>
      </w:tr>
      <w:tr w:rsidR="00EF7F74" w:rsidRPr="00D713A3" w:rsidTr="00F31D73">
        <w:tc>
          <w:tcPr>
            <w:tcW w:w="468" w:type="dxa"/>
          </w:tcPr>
          <w:p w:rsidR="00EF7F74" w:rsidRPr="00F31D73" w:rsidRDefault="00EF7F74" w:rsidP="00F31D73">
            <w:pPr>
              <w:numPr>
                <w:ilvl w:val="0"/>
                <w:numId w:val="5"/>
              </w:numPr>
              <w:ind w:left="0" w:right="97" w:firstLine="0"/>
            </w:pPr>
          </w:p>
        </w:tc>
        <w:tc>
          <w:tcPr>
            <w:tcW w:w="7740" w:type="dxa"/>
          </w:tcPr>
          <w:p w:rsidR="00EF7F74" w:rsidRPr="00F31D73" w:rsidRDefault="00EF7F74" w:rsidP="00F31D73">
            <w:pPr>
              <w:ind w:right="97"/>
            </w:pPr>
            <w:r w:rsidRPr="00F31D73">
              <w:t>Геометрия транспорта</w:t>
            </w:r>
          </w:p>
        </w:tc>
        <w:tc>
          <w:tcPr>
            <w:tcW w:w="900" w:type="dxa"/>
            <w:vAlign w:val="center"/>
          </w:tcPr>
          <w:p w:rsidR="00EF7F74" w:rsidRPr="00F31D73" w:rsidRDefault="00EF7F74" w:rsidP="00F31D73">
            <w:pPr>
              <w:ind w:right="97"/>
              <w:jc w:val="center"/>
            </w:pPr>
            <w:r w:rsidRPr="00F31D73">
              <w:t>3</w:t>
            </w:r>
          </w:p>
        </w:tc>
      </w:tr>
      <w:tr w:rsidR="00EF7F74" w:rsidRPr="00D713A3" w:rsidTr="00F31D73">
        <w:tc>
          <w:tcPr>
            <w:tcW w:w="468" w:type="dxa"/>
          </w:tcPr>
          <w:p w:rsidR="00EF7F74" w:rsidRPr="00F31D73" w:rsidRDefault="00EF7F74" w:rsidP="00F31D73">
            <w:pPr>
              <w:numPr>
                <w:ilvl w:val="0"/>
                <w:numId w:val="5"/>
              </w:numPr>
              <w:ind w:left="0" w:right="97" w:firstLine="0"/>
            </w:pPr>
          </w:p>
        </w:tc>
        <w:tc>
          <w:tcPr>
            <w:tcW w:w="7740" w:type="dxa"/>
          </w:tcPr>
          <w:p w:rsidR="00EF7F74" w:rsidRPr="00F31D73" w:rsidRDefault="00EF7F74" w:rsidP="00F31D73">
            <w:pPr>
              <w:ind w:right="97"/>
            </w:pPr>
            <w:r w:rsidRPr="00F31D73">
              <w:t>Геометрия в архитектуре</w:t>
            </w:r>
          </w:p>
        </w:tc>
        <w:tc>
          <w:tcPr>
            <w:tcW w:w="900" w:type="dxa"/>
            <w:vAlign w:val="center"/>
          </w:tcPr>
          <w:p w:rsidR="00EF7F74" w:rsidRPr="00F31D73" w:rsidRDefault="00EF7F74" w:rsidP="00F31D73">
            <w:pPr>
              <w:ind w:right="97"/>
              <w:jc w:val="center"/>
            </w:pPr>
            <w:r w:rsidRPr="00F31D73">
              <w:t>3</w:t>
            </w:r>
          </w:p>
        </w:tc>
      </w:tr>
      <w:tr w:rsidR="00EF7F74" w:rsidRPr="00D713A3" w:rsidTr="00F31D73">
        <w:tc>
          <w:tcPr>
            <w:tcW w:w="468" w:type="dxa"/>
          </w:tcPr>
          <w:p w:rsidR="00EF7F74" w:rsidRPr="00F31D73" w:rsidRDefault="00EF7F74" w:rsidP="00F31D73">
            <w:pPr>
              <w:numPr>
                <w:ilvl w:val="0"/>
                <w:numId w:val="5"/>
              </w:numPr>
              <w:ind w:left="0" w:right="97" w:firstLine="0"/>
            </w:pPr>
          </w:p>
        </w:tc>
        <w:tc>
          <w:tcPr>
            <w:tcW w:w="7740" w:type="dxa"/>
          </w:tcPr>
          <w:p w:rsidR="00EF7F74" w:rsidRPr="00F31D73" w:rsidRDefault="00EF7F74" w:rsidP="00F31D73">
            <w:pPr>
              <w:ind w:right="97"/>
            </w:pPr>
            <w:r w:rsidRPr="00F31D73">
              <w:t>Геометрические формы в природе</w:t>
            </w:r>
          </w:p>
        </w:tc>
        <w:tc>
          <w:tcPr>
            <w:tcW w:w="900" w:type="dxa"/>
            <w:vAlign w:val="center"/>
          </w:tcPr>
          <w:p w:rsidR="00EF7F74" w:rsidRPr="00F31D73" w:rsidRDefault="00EF7F74" w:rsidP="00F31D73">
            <w:pPr>
              <w:ind w:right="97"/>
              <w:jc w:val="center"/>
            </w:pPr>
            <w:r w:rsidRPr="00F31D73">
              <w:t>3</w:t>
            </w:r>
          </w:p>
        </w:tc>
      </w:tr>
      <w:tr w:rsidR="00EF7F74" w:rsidRPr="00D713A3" w:rsidTr="00F31D73">
        <w:tc>
          <w:tcPr>
            <w:tcW w:w="468" w:type="dxa"/>
          </w:tcPr>
          <w:p w:rsidR="00EF7F74" w:rsidRPr="00F31D73" w:rsidRDefault="00EF7F74" w:rsidP="00F31D73">
            <w:pPr>
              <w:numPr>
                <w:ilvl w:val="0"/>
                <w:numId w:val="5"/>
              </w:numPr>
              <w:ind w:left="0" w:right="97" w:firstLine="0"/>
            </w:pPr>
          </w:p>
        </w:tc>
        <w:tc>
          <w:tcPr>
            <w:tcW w:w="7740" w:type="dxa"/>
          </w:tcPr>
          <w:p w:rsidR="00EF7F74" w:rsidRPr="00F31D73" w:rsidRDefault="00EF7F74" w:rsidP="00F31D73">
            <w:pPr>
              <w:ind w:right="97"/>
            </w:pPr>
            <w:r w:rsidRPr="00F31D73">
              <w:t>Геометрия в быту</w:t>
            </w:r>
          </w:p>
        </w:tc>
        <w:tc>
          <w:tcPr>
            <w:tcW w:w="900" w:type="dxa"/>
            <w:vAlign w:val="center"/>
          </w:tcPr>
          <w:p w:rsidR="00EF7F74" w:rsidRPr="00F31D73" w:rsidRDefault="00EF7F74" w:rsidP="00F31D73">
            <w:pPr>
              <w:ind w:right="97"/>
              <w:jc w:val="center"/>
            </w:pPr>
            <w:r w:rsidRPr="00F31D73">
              <w:t>3</w:t>
            </w:r>
          </w:p>
        </w:tc>
      </w:tr>
      <w:tr w:rsidR="00EF7F74" w:rsidRPr="00D713A3" w:rsidTr="00F31D73">
        <w:tc>
          <w:tcPr>
            <w:tcW w:w="468" w:type="dxa"/>
          </w:tcPr>
          <w:p w:rsidR="00EF7F74" w:rsidRPr="00F31D73" w:rsidRDefault="00EF7F74" w:rsidP="00F31D73">
            <w:pPr>
              <w:numPr>
                <w:ilvl w:val="0"/>
                <w:numId w:val="5"/>
              </w:numPr>
              <w:ind w:left="0" w:right="97" w:firstLine="0"/>
            </w:pPr>
          </w:p>
        </w:tc>
        <w:tc>
          <w:tcPr>
            <w:tcW w:w="7740" w:type="dxa"/>
          </w:tcPr>
          <w:p w:rsidR="00EF7F74" w:rsidRPr="00F31D73" w:rsidRDefault="00EF7F74" w:rsidP="00F31D73">
            <w:pPr>
              <w:ind w:right="97"/>
            </w:pPr>
            <w:r w:rsidRPr="00F31D73">
              <w:t xml:space="preserve"> Итоговые занятия</w:t>
            </w:r>
          </w:p>
        </w:tc>
        <w:tc>
          <w:tcPr>
            <w:tcW w:w="900" w:type="dxa"/>
            <w:vAlign w:val="center"/>
          </w:tcPr>
          <w:p w:rsidR="00EF7F74" w:rsidRPr="00F31D73" w:rsidRDefault="00EF7F74" w:rsidP="00F31D73">
            <w:pPr>
              <w:ind w:right="97"/>
              <w:jc w:val="center"/>
            </w:pPr>
            <w:r w:rsidRPr="00F31D73">
              <w:t>2</w:t>
            </w:r>
          </w:p>
        </w:tc>
      </w:tr>
      <w:tr w:rsidR="00EF7F74" w:rsidRPr="00D713A3" w:rsidTr="00F31D73">
        <w:tc>
          <w:tcPr>
            <w:tcW w:w="468" w:type="dxa"/>
          </w:tcPr>
          <w:p w:rsidR="00EF7F74" w:rsidRPr="00F31D73" w:rsidRDefault="00EF7F74" w:rsidP="00F31D73">
            <w:pPr>
              <w:ind w:right="97"/>
              <w:jc w:val="both"/>
            </w:pPr>
          </w:p>
        </w:tc>
        <w:tc>
          <w:tcPr>
            <w:tcW w:w="7740" w:type="dxa"/>
          </w:tcPr>
          <w:p w:rsidR="00EF7F74" w:rsidRPr="00F31D73" w:rsidRDefault="00EF7F74" w:rsidP="00F31D73">
            <w:pPr>
              <w:tabs>
                <w:tab w:val="left" w:pos="528"/>
              </w:tabs>
              <w:ind w:right="97"/>
              <w:jc w:val="both"/>
            </w:pPr>
            <w:r w:rsidRPr="00F31D73">
              <w:t>Всего за год</w:t>
            </w:r>
          </w:p>
        </w:tc>
        <w:tc>
          <w:tcPr>
            <w:tcW w:w="900" w:type="dxa"/>
            <w:vAlign w:val="center"/>
          </w:tcPr>
          <w:p w:rsidR="00EF7F74" w:rsidRPr="00F31D73" w:rsidRDefault="00EF7F74" w:rsidP="00F31D73">
            <w:pPr>
              <w:ind w:right="97"/>
              <w:jc w:val="center"/>
            </w:pPr>
            <w:r w:rsidRPr="00F31D73">
              <w:t>34</w:t>
            </w:r>
          </w:p>
        </w:tc>
      </w:tr>
    </w:tbl>
    <w:p w:rsidR="00A522A8" w:rsidRDefault="00A522A8" w:rsidP="00F31D73">
      <w:pPr>
        <w:pStyle w:val="a3"/>
        <w:spacing w:before="0" w:beforeAutospacing="0" w:after="0"/>
        <w:ind w:firstLine="709"/>
        <w:rPr>
          <w:b/>
          <w:bCs/>
          <w:sz w:val="28"/>
          <w:szCs w:val="28"/>
        </w:rPr>
      </w:pPr>
    </w:p>
    <w:p w:rsidR="00F31D73" w:rsidRPr="00CD5AAC" w:rsidRDefault="00F31D73" w:rsidP="00F31D73">
      <w:pPr>
        <w:pStyle w:val="a3"/>
        <w:spacing w:before="0" w:beforeAutospacing="0" w:after="0"/>
        <w:ind w:firstLine="709"/>
        <w:rPr>
          <w:b/>
          <w:bCs/>
          <w:sz w:val="28"/>
          <w:szCs w:val="28"/>
        </w:rPr>
      </w:pPr>
      <w:r w:rsidRPr="00C7388A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8</w:t>
      </w:r>
      <w:r w:rsidRPr="00C7388A">
        <w:rPr>
          <w:b/>
          <w:bCs/>
          <w:sz w:val="28"/>
          <w:szCs w:val="28"/>
        </w:rPr>
        <w:t>. Учебно-методическое и материально-техническое обеспечение образовательного процесса</w:t>
      </w:r>
    </w:p>
    <w:p w:rsidR="00F31D73" w:rsidRPr="00CD5AAC" w:rsidRDefault="00F31D73" w:rsidP="00F31D73">
      <w:pPr>
        <w:pStyle w:val="a3"/>
        <w:spacing w:before="0" w:beforeAutospacing="0" w:after="0"/>
        <w:ind w:firstLine="709"/>
        <w:rPr>
          <w:sz w:val="28"/>
          <w:szCs w:val="28"/>
        </w:rPr>
      </w:pPr>
    </w:p>
    <w:p w:rsidR="00F31D73" w:rsidRPr="00F31D73" w:rsidRDefault="00F31D73" w:rsidP="00F31D73">
      <w:pPr>
        <w:ind w:left="709"/>
        <w:rPr>
          <w:b/>
          <w:sz w:val="28"/>
          <w:szCs w:val="28"/>
        </w:rPr>
      </w:pPr>
      <w:r w:rsidRPr="00F31D73">
        <w:rPr>
          <w:b/>
          <w:sz w:val="28"/>
          <w:szCs w:val="28"/>
        </w:rPr>
        <w:t>Список рекомендуемой учебно-методической литературы</w:t>
      </w:r>
    </w:p>
    <w:p w:rsidR="00F31D73" w:rsidRPr="00F31D73" w:rsidRDefault="00F31D73" w:rsidP="00F31D73">
      <w:pPr>
        <w:pStyle w:val="a3"/>
        <w:numPr>
          <w:ilvl w:val="0"/>
          <w:numId w:val="10"/>
        </w:numPr>
        <w:tabs>
          <w:tab w:val="clear" w:pos="1429"/>
          <w:tab w:val="num" w:pos="709"/>
        </w:tabs>
        <w:spacing w:before="0" w:beforeAutospacing="0" w:after="0"/>
        <w:ind w:left="709" w:firstLine="0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Геометрия :</w:t>
      </w:r>
      <w:proofErr w:type="gramEnd"/>
      <w:r>
        <w:rPr>
          <w:sz w:val="28"/>
          <w:szCs w:val="28"/>
        </w:rPr>
        <w:t xml:space="preserve"> 9</w:t>
      </w:r>
      <w:r w:rsidRPr="00AF4F2B">
        <w:rPr>
          <w:sz w:val="28"/>
          <w:szCs w:val="28"/>
        </w:rPr>
        <w:t xml:space="preserve"> класс : учебник для учащихся общеобразовательных учреждений / А. Г. Мерзляк, В. Б. Полонский, М. С. Якир. — </w:t>
      </w:r>
      <w:proofErr w:type="gramStart"/>
      <w:r w:rsidRPr="00AF4F2B">
        <w:rPr>
          <w:sz w:val="28"/>
          <w:szCs w:val="28"/>
        </w:rPr>
        <w:t>М. :</w:t>
      </w:r>
      <w:proofErr w:type="gramEnd"/>
      <w:r w:rsidRPr="00AF4F2B">
        <w:rPr>
          <w:sz w:val="28"/>
          <w:szCs w:val="28"/>
        </w:rPr>
        <w:t xml:space="preserve"> </w:t>
      </w:r>
      <w:proofErr w:type="spellStart"/>
      <w:r w:rsidRPr="00AF4F2B">
        <w:rPr>
          <w:sz w:val="28"/>
          <w:szCs w:val="28"/>
        </w:rPr>
        <w:t>Вентана</w:t>
      </w:r>
      <w:proofErr w:type="spellEnd"/>
      <w:r w:rsidRPr="00AF4F2B">
        <w:rPr>
          <w:sz w:val="28"/>
          <w:szCs w:val="28"/>
        </w:rPr>
        <w:t>-Граф</w:t>
      </w:r>
      <w:r>
        <w:rPr>
          <w:sz w:val="28"/>
          <w:szCs w:val="28"/>
        </w:rPr>
        <w:t>, 2018</w:t>
      </w:r>
      <w:r w:rsidRPr="00AF4F2B">
        <w:rPr>
          <w:sz w:val="28"/>
          <w:szCs w:val="28"/>
        </w:rPr>
        <w:t>.</w:t>
      </w:r>
    </w:p>
    <w:p w:rsidR="00F31D73" w:rsidRPr="00F31D73" w:rsidRDefault="00F31D73" w:rsidP="00F31D73">
      <w:pPr>
        <w:numPr>
          <w:ilvl w:val="0"/>
          <w:numId w:val="10"/>
        </w:numPr>
        <w:tabs>
          <w:tab w:val="clear" w:pos="1429"/>
          <w:tab w:val="num" w:pos="709"/>
        </w:tabs>
        <w:ind w:left="709" w:firstLine="0"/>
        <w:jc w:val="both"/>
        <w:rPr>
          <w:sz w:val="28"/>
          <w:szCs w:val="28"/>
        </w:rPr>
      </w:pPr>
      <w:r w:rsidRPr="00F31D73">
        <w:rPr>
          <w:i/>
          <w:sz w:val="28"/>
          <w:szCs w:val="28"/>
        </w:rPr>
        <w:t>Карпушина Н. М.</w:t>
      </w:r>
      <w:r w:rsidRPr="00F31D73">
        <w:rPr>
          <w:sz w:val="28"/>
          <w:szCs w:val="28"/>
        </w:rPr>
        <w:t xml:space="preserve">     Математика и астрономия //  Математика для школьников.-  2005. - №1. – с.58-62</w:t>
      </w:r>
    </w:p>
    <w:p w:rsidR="00F31D73" w:rsidRPr="00F31D73" w:rsidRDefault="00F31D73" w:rsidP="00F31D73">
      <w:pPr>
        <w:numPr>
          <w:ilvl w:val="0"/>
          <w:numId w:val="10"/>
        </w:numPr>
        <w:tabs>
          <w:tab w:val="clear" w:pos="1429"/>
          <w:tab w:val="left" w:pos="709"/>
        </w:tabs>
        <w:ind w:left="709" w:firstLine="0"/>
        <w:jc w:val="both"/>
        <w:rPr>
          <w:sz w:val="28"/>
          <w:szCs w:val="28"/>
        </w:rPr>
      </w:pPr>
      <w:r w:rsidRPr="00F31D73">
        <w:rPr>
          <w:i/>
          <w:sz w:val="28"/>
          <w:szCs w:val="28"/>
        </w:rPr>
        <w:t xml:space="preserve">Малиновская Н. В.     </w:t>
      </w:r>
      <w:r w:rsidRPr="00F31D73">
        <w:rPr>
          <w:sz w:val="28"/>
          <w:szCs w:val="28"/>
        </w:rPr>
        <w:t>Понятие угла в курсах математики и географии //  Математика в  школе . -  2005.  - №4, с.14 -16.</w:t>
      </w:r>
    </w:p>
    <w:p w:rsidR="00F31D73" w:rsidRPr="00F31D73" w:rsidRDefault="00F31D73" w:rsidP="00F31D73">
      <w:pPr>
        <w:numPr>
          <w:ilvl w:val="0"/>
          <w:numId w:val="10"/>
        </w:numPr>
        <w:tabs>
          <w:tab w:val="clear" w:pos="1429"/>
          <w:tab w:val="num" w:pos="709"/>
        </w:tabs>
        <w:ind w:left="709" w:firstLine="0"/>
        <w:jc w:val="both"/>
        <w:rPr>
          <w:sz w:val="28"/>
          <w:szCs w:val="28"/>
        </w:rPr>
      </w:pPr>
      <w:r w:rsidRPr="00F31D73">
        <w:rPr>
          <w:i/>
          <w:iCs/>
          <w:sz w:val="28"/>
          <w:szCs w:val="28"/>
          <w:bdr w:val="none" w:sz="0" w:space="0" w:color="auto" w:frame="1"/>
          <w:shd w:val="clear" w:color="auto" w:fill="EFEFEF"/>
        </w:rPr>
        <w:t xml:space="preserve">Ботвинников А.Д., Виноградов В.Н., </w:t>
      </w:r>
      <w:proofErr w:type="spellStart"/>
      <w:r w:rsidRPr="00F31D73">
        <w:rPr>
          <w:i/>
          <w:iCs/>
          <w:sz w:val="28"/>
          <w:szCs w:val="28"/>
          <w:bdr w:val="none" w:sz="0" w:space="0" w:color="auto" w:frame="1"/>
          <w:shd w:val="clear" w:color="auto" w:fill="EFEFEF"/>
        </w:rPr>
        <w:t>Вышнепольский</w:t>
      </w:r>
      <w:proofErr w:type="spellEnd"/>
      <w:r w:rsidRPr="00F31D73">
        <w:rPr>
          <w:i/>
          <w:iCs/>
          <w:sz w:val="28"/>
          <w:szCs w:val="28"/>
          <w:bdr w:val="none" w:sz="0" w:space="0" w:color="auto" w:frame="1"/>
          <w:shd w:val="clear" w:color="auto" w:fill="EFEFEF"/>
        </w:rPr>
        <w:t xml:space="preserve"> И.С.</w:t>
      </w:r>
      <w:r w:rsidRPr="00F31D73">
        <w:rPr>
          <w:rStyle w:val="apple-converted-space"/>
          <w:rFonts w:eastAsia="Calibri"/>
          <w:sz w:val="28"/>
          <w:szCs w:val="28"/>
          <w:shd w:val="clear" w:color="auto" w:fill="EFEFEF"/>
        </w:rPr>
        <w:t> </w:t>
      </w:r>
      <w:proofErr w:type="spellStart"/>
      <w:r w:rsidRPr="00F31D73">
        <w:rPr>
          <w:i/>
          <w:iCs/>
          <w:sz w:val="28"/>
          <w:szCs w:val="28"/>
          <w:bdr w:val="none" w:sz="0" w:space="0" w:color="auto" w:frame="1"/>
          <w:shd w:val="clear" w:color="auto" w:fill="EFEFEF"/>
        </w:rPr>
        <w:t>Вышнепольский</w:t>
      </w:r>
      <w:proofErr w:type="spellEnd"/>
      <w:r w:rsidRPr="00F31D73">
        <w:rPr>
          <w:i/>
          <w:iCs/>
          <w:sz w:val="28"/>
          <w:szCs w:val="28"/>
          <w:bdr w:val="none" w:sz="0" w:space="0" w:color="auto" w:frame="1"/>
          <w:shd w:val="clear" w:color="auto" w:fill="EFEFEF"/>
        </w:rPr>
        <w:t xml:space="preserve"> </w:t>
      </w:r>
      <w:proofErr w:type="spellStart"/>
      <w:r w:rsidRPr="00F31D73">
        <w:rPr>
          <w:i/>
          <w:iCs/>
          <w:sz w:val="28"/>
          <w:szCs w:val="28"/>
          <w:bdr w:val="none" w:sz="0" w:space="0" w:color="auto" w:frame="1"/>
          <w:shd w:val="clear" w:color="auto" w:fill="EFEFEF"/>
        </w:rPr>
        <w:t>В.И.</w:t>
      </w:r>
      <w:r w:rsidRPr="00F31D73">
        <w:rPr>
          <w:sz w:val="28"/>
          <w:szCs w:val="28"/>
          <w:shd w:val="clear" w:color="auto" w:fill="EFEFEF"/>
        </w:rPr>
        <w:t>Методическое</w:t>
      </w:r>
      <w:proofErr w:type="spellEnd"/>
      <w:r w:rsidRPr="00F31D73">
        <w:rPr>
          <w:sz w:val="28"/>
          <w:szCs w:val="28"/>
          <w:shd w:val="clear" w:color="auto" w:fill="EFEFEF"/>
        </w:rPr>
        <w:t xml:space="preserve"> пособие к учебнику</w:t>
      </w:r>
      <w:r w:rsidRPr="00F31D73">
        <w:rPr>
          <w:rStyle w:val="apple-converted-space"/>
          <w:rFonts w:eastAsia="Calibri"/>
          <w:sz w:val="28"/>
          <w:szCs w:val="28"/>
          <w:shd w:val="clear" w:color="auto" w:fill="EFEFEF"/>
        </w:rPr>
        <w:t> </w:t>
      </w:r>
      <w:r w:rsidRPr="00F31D73">
        <w:rPr>
          <w:sz w:val="28"/>
          <w:szCs w:val="28"/>
          <w:bdr w:val="none" w:sz="0" w:space="0" w:color="auto" w:frame="1"/>
          <w:shd w:val="clear" w:color="auto" w:fill="EFEFEF"/>
        </w:rPr>
        <w:t> </w:t>
      </w:r>
      <w:proofErr w:type="spellStart"/>
      <w:r w:rsidRPr="00F31D73">
        <w:rPr>
          <w:sz w:val="28"/>
          <w:szCs w:val="28"/>
          <w:shd w:val="clear" w:color="auto" w:fill="EFEFEF"/>
        </w:rPr>
        <w:t>Ботвинникова</w:t>
      </w:r>
      <w:proofErr w:type="spellEnd"/>
      <w:r w:rsidRPr="00F31D73">
        <w:rPr>
          <w:sz w:val="28"/>
          <w:szCs w:val="28"/>
          <w:shd w:val="clear" w:color="auto" w:fill="EFEFEF"/>
        </w:rPr>
        <w:t xml:space="preserve"> А.Д., Виноградова В.Н., </w:t>
      </w:r>
      <w:proofErr w:type="spellStart"/>
      <w:r w:rsidRPr="00F31D73">
        <w:rPr>
          <w:sz w:val="28"/>
          <w:szCs w:val="28"/>
          <w:shd w:val="clear" w:color="auto" w:fill="EFEFEF"/>
        </w:rPr>
        <w:t>Вышнепольского</w:t>
      </w:r>
      <w:proofErr w:type="spellEnd"/>
      <w:r w:rsidRPr="00F31D73">
        <w:rPr>
          <w:sz w:val="28"/>
          <w:szCs w:val="28"/>
          <w:shd w:val="clear" w:color="auto" w:fill="EFEFEF"/>
        </w:rPr>
        <w:t xml:space="preserve"> И.С. «Черчение. 7 – 8 классы».</w:t>
      </w:r>
      <w:r w:rsidRPr="00F31D73">
        <w:rPr>
          <w:sz w:val="28"/>
          <w:szCs w:val="28"/>
          <w:bdr w:val="none" w:sz="0" w:space="0" w:color="auto" w:frame="1"/>
          <w:shd w:val="clear" w:color="auto" w:fill="EFEFEF"/>
        </w:rPr>
        <w:t> </w:t>
      </w:r>
      <w:r w:rsidRPr="00F31D73">
        <w:rPr>
          <w:rStyle w:val="apple-converted-space"/>
          <w:rFonts w:eastAsia="Calibri"/>
          <w:sz w:val="28"/>
          <w:szCs w:val="28"/>
          <w:bdr w:val="none" w:sz="0" w:space="0" w:color="auto" w:frame="1"/>
          <w:shd w:val="clear" w:color="auto" w:fill="EFEFEF"/>
        </w:rPr>
        <w:t> </w:t>
      </w:r>
      <w:r w:rsidRPr="00F31D73">
        <w:rPr>
          <w:sz w:val="28"/>
          <w:szCs w:val="28"/>
          <w:shd w:val="clear" w:color="auto" w:fill="EFEFEF"/>
        </w:rPr>
        <w:t>АСТ Астрель.</w:t>
      </w:r>
      <w:r w:rsidRPr="00F31D73">
        <w:rPr>
          <w:sz w:val="28"/>
          <w:szCs w:val="28"/>
          <w:bdr w:val="none" w:sz="0" w:space="0" w:color="auto" w:frame="1"/>
          <w:shd w:val="clear" w:color="auto" w:fill="EFEFEF"/>
        </w:rPr>
        <w:t> </w:t>
      </w:r>
      <w:r w:rsidRPr="00F31D73">
        <w:rPr>
          <w:rStyle w:val="apple-converted-space"/>
          <w:rFonts w:eastAsia="Calibri"/>
          <w:sz w:val="28"/>
          <w:szCs w:val="28"/>
          <w:bdr w:val="none" w:sz="0" w:space="0" w:color="auto" w:frame="1"/>
          <w:shd w:val="clear" w:color="auto" w:fill="EFEFEF"/>
        </w:rPr>
        <w:t> </w:t>
      </w:r>
      <w:r w:rsidRPr="00F31D73">
        <w:rPr>
          <w:sz w:val="28"/>
          <w:szCs w:val="28"/>
          <w:shd w:val="clear" w:color="auto" w:fill="EFEFEF"/>
        </w:rPr>
        <w:t>М.: 2004.</w:t>
      </w:r>
    </w:p>
    <w:p w:rsidR="00F31D73" w:rsidRPr="00F31D73" w:rsidRDefault="00F31D73" w:rsidP="00F31D73">
      <w:pPr>
        <w:numPr>
          <w:ilvl w:val="0"/>
          <w:numId w:val="10"/>
        </w:numPr>
        <w:tabs>
          <w:tab w:val="clear" w:pos="1429"/>
          <w:tab w:val="num" w:pos="709"/>
        </w:tabs>
        <w:ind w:left="709" w:firstLine="0"/>
        <w:jc w:val="both"/>
        <w:rPr>
          <w:sz w:val="28"/>
          <w:szCs w:val="28"/>
        </w:rPr>
      </w:pPr>
      <w:r w:rsidRPr="00F31D73">
        <w:rPr>
          <w:sz w:val="28"/>
          <w:szCs w:val="28"/>
        </w:rPr>
        <w:t xml:space="preserve">Задачи на смекалку/ Нестеренко Ю.В., </w:t>
      </w:r>
      <w:proofErr w:type="spellStart"/>
      <w:r w:rsidRPr="00F31D73">
        <w:rPr>
          <w:sz w:val="28"/>
          <w:szCs w:val="28"/>
        </w:rPr>
        <w:t>Олехник</w:t>
      </w:r>
      <w:proofErr w:type="spellEnd"/>
      <w:r w:rsidRPr="00F31D73">
        <w:rPr>
          <w:sz w:val="28"/>
          <w:szCs w:val="28"/>
        </w:rPr>
        <w:t xml:space="preserve"> С.Н., Потапов М.К. – М.: Дрофа, 2003.</w:t>
      </w:r>
    </w:p>
    <w:p w:rsidR="00F31D73" w:rsidRPr="00F31D73" w:rsidRDefault="00F31D73" w:rsidP="00F31D73">
      <w:pPr>
        <w:numPr>
          <w:ilvl w:val="0"/>
          <w:numId w:val="10"/>
        </w:numPr>
        <w:tabs>
          <w:tab w:val="clear" w:pos="1429"/>
          <w:tab w:val="num" w:pos="709"/>
        </w:tabs>
        <w:ind w:left="709" w:firstLine="0"/>
        <w:jc w:val="both"/>
        <w:rPr>
          <w:sz w:val="28"/>
          <w:szCs w:val="28"/>
        </w:rPr>
      </w:pPr>
      <w:r w:rsidRPr="00F31D73">
        <w:rPr>
          <w:sz w:val="28"/>
          <w:szCs w:val="28"/>
        </w:rPr>
        <w:t xml:space="preserve">Задачи на смекалку/ Шарыгин И.Ф., </w:t>
      </w:r>
      <w:proofErr w:type="spellStart"/>
      <w:r w:rsidRPr="00F31D73">
        <w:rPr>
          <w:sz w:val="28"/>
          <w:szCs w:val="28"/>
        </w:rPr>
        <w:t>Шевкин</w:t>
      </w:r>
      <w:proofErr w:type="spellEnd"/>
      <w:r w:rsidRPr="00F31D73">
        <w:rPr>
          <w:sz w:val="28"/>
          <w:szCs w:val="28"/>
        </w:rPr>
        <w:t xml:space="preserve"> А.В. – М.: Просвещение, 2003.</w:t>
      </w:r>
    </w:p>
    <w:p w:rsidR="00F31D73" w:rsidRDefault="00F31D73" w:rsidP="00F31D73">
      <w:pPr>
        <w:pStyle w:val="a3"/>
        <w:tabs>
          <w:tab w:val="num" w:pos="709"/>
        </w:tabs>
        <w:spacing w:before="0" w:beforeAutospacing="0" w:after="0"/>
        <w:ind w:left="709"/>
        <w:jc w:val="both"/>
        <w:rPr>
          <w:b/>
          <w:bCs/>
          <w:sz w:val="28"/>
          <w:szCs w:val="28"/>
        </w:rPr>
      </w:pPr>
    </w:p>
    <w:p w:rsidR="00F31D73" w:rsidRPr="00AE254D" w:rsidRDefault="00F31D73" w:rsidP="00F31D7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E254D">
        <w:rPr>
          <w:b/>
          <w:bCs/>
          <w:sz w:val="28"/>
          <w:szCs w:val="28"/>
        </w:rPr>
        <w:t>Технические средства.</w:t>
      </w:r>
    </w:p>
    <w:p w:rsidR="00F31D73" w:rsidRPr="00AE254D" w:rsidRDefault="00F31D73" w:rsidP="00F31D7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E254D">
        <w:rPr>
          <w:sz w:val="28"/>
          <w:szCs w:val="28"/>
        </w:rPr>
        <w:t>Компьютер, мультимедийный проектор.</w:t>
      </w:r>
    </w:p>
    <w:p w:rsidR="00F31D73" w:rsidRDefault="00F31D73" w:rsidP="00F31D73">
      <w:pPr>
        <w:pStyle w:val="a3"/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</w:p>
    <w:p w:rsidR="00F31D73" w:rsidRPr="00AE254D" w:rsidRDefault="00F31D73" w:rsidP="00F31D7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E254D">
        <w:rPr>
          <w:b/>
          <w:bCs/>
          <w:sz w:val="28"/>
          <w:szCs w:val="28"/>
        </w:rPr>
        <w:t>Учебно-практическое оборудование.</w:t>
      </w:r>
    </w:p>
    <w:p w:rsidR="00F31D73" w:rsidRPr="00AE254D" w:rsidRDefault="00F31D73" w:rsidP="00F31D7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E254D">
        <w:rPr>
          <w:sz w:val="28"/>
          <w:szCs w:val="28"/>
        </w:rPr>
        <w:t xml:space="preserve">Аудиторная доска с магнитной поверхностью и набором приспособлений для крепления демонстрационного материала, интерактивная доска </w:t>
      </w:r>
      <w:proofErr w:type="spellStart"/>
      <w:r w:rsidRPr="00AE254D">
        <w:rPr>
          <w:sz w:val="28"/>
          <w:szCs w:val="28"/>
          <w:lang w:val="en-US"/>
        </w:rPr>
        <w:t>IQBoard</w:t>
      </w:r>
      <w:proofErr w:type="spellEnd"/>
      <w:r w:rsidRPr="00AE254D">
        <w:rPr>
          <w:sz w:val="28"/>
          <w:szCs w:val="28"/>
        </w:rPr>
        <w:t>.</w:t>
      </w:r>
    </w:p>
    <w:p w:rsidR="00F31D73" w:rsidRDefault="00F31D73" w:rsidP="00F31D73">
      <w:pPr>
        <w:pStyle w:val="a3"/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</w:p>
    <w:p w:rsidR="00F31D73" w:rsidRPr="00AE254D" w:rsidRDefault="00F31D73" w:rsidP="00F31D73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en-US"/>
        </w:rPr>
      </w:pPr>
      <w:proofErr w:type="spellStart"/>
      <w:r w:rsidRPr="00AE254D">
        <w:rPr>
          <w:b/>
          <w:bCs/>
          <w:sz w:val="28"/>
          <w:szCs w:val="28"/>
          <w:lang w:val="en-US"/>
        </w:rPr>
        <w:t>Методический</w:t>
      </w:r>
      <w:proofErr w:type="spellEnd"/>
      <w:r w:rsidRPr="00AE254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E254D">
        <w:rPr>
          <w:b/>
          <w:bCs/>
          <w:sz w:val="28"/>
          <w:szCs w:val="28"/>
          <w:lang w:val="en-US"/>
        </w:rPr>
        <w:t>фонд</w:t>
      </w:r>
      <w:proofErr w:type="spellEnd"/>
    </w:p>
    <w:p w:rsidR="00F31D73" w:rsidRPr="00AE254D" w:rsidRDefault="00F31D73" w:rsidP="00F31D73">
      <w:pPr>
        <w:pStyle w:val="a3"/>
        <w:numPr>
          <w:ilvl w:val="0"/>
          <w:numId w:val="6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AE254D">
        <w:rPr>
          <w:sz w:val="28"/>
          <w:szCs w:val="28"/>
        </w:rPr>
        <w:t>Комплект инструментов классных: линейка, транспортир, угольник (30º, 60º), угольник (45º,45º), циркуль;</w:t>
      </w:r>
    </w:p>
    <w:p w:rsidR="00F31D73" w:rsidRPr="00AE254D" w:rsidRDefault="00F31D73" w:rsidP="00F31D73">
      <w:pPr>
        <w:pStyle w:val="a3"/>
        <w:numPr>
          <w:ilvl w:val="0"/>
          <w:numId w:val="6"/>
        </w:numPr>
        <w:spacing w:before="0" w:beforeAutospacing="0" w:after="0"/>
        <w:ind w:firstLine="709"/>
        <w:jc w:val="both"/>
        <w:rPr>
          <w:sz w:val="28"/>
          <w:szCs w:val="28"/>
          <w:lang w:val="en-US"/>
        </w:rPr>
      </w:pPr>
      <w:proofErr w:type="spellStart"/>
      <w:r w:rsidRPr="00AE254D">
        <w:rPr>
          <w:sz w:val="28"/>
          <w:szCs w:val="28"/>
          <w:lang w:val="en-US"/>
        </w:rPr>
        <w:t>Комплект</w:t>
      </w:r>
      <w:proofErr w:type="spellEnd"/>
      <w:r w:rsidRPr="00AE254D">
        <w:rPr>
          <w:sz w:val="28"/>
          <w:szCs w:val="28"/>
          <w:lang w:val="en-US"/>
        </w:rPr>
        <w:t xml:space="preserve"> </w:t>
      </w:r>
      <w:proofErr w:type="spellStart"/>
      <w:r w:rsidRPr="00AE254D">
        <w:rPr>
          <w:sz w:val="28"/>
          <w:szCs w:val="28"/>
          <w:lang w:val="en-US"/>
        </w:rPr>
        <w:t>стереометрических</w:t>
      </w:r>
      <w:proofErr w:type="spellEnd"/>
      <w:r w:rsidRPr="00AE254D">
        <w:rPr>
          <w:sz w:val="28"/>
          <w:szCs w:val="28"/>
          <w:lang w:val="en-US"/>
        </w:rPr>
        <w:t xml:space="preserve"> </w:t>
      </w:r>
      <w:proofErr w:type="spellStart"/>
      <w:r w:rsidRPr="00AE254D">
        <w:rPr>
          <w:sz w:val="28"/>
          <w:szCs w:val="28"/>
          <w:lang w:val="en-US"/>
        </w:rPr>
        <w:t>тел</w:t>
      </w:r>
      <w:proofErr w:type="spellEnd"/>
      <w:r w:rsidRPr="00AE254D">
        <w:rPr>
          <w:sz w:val="28"/>
          <w:szCs w:val="28"/>
          <w:lang w:val="en-US"/>
        </w:rPr>
        <w:t xml:space="preserve"> (</w:t>
      </w:r>
      <w:proofErr w:type="spellStart"/>
      <w:r w:rsidRPr="00AE254D">
        <w:rPr>
          <w:sz w:val="28"/>
          <w:szCs w:val="28"/>
          <w:lang w:val="en-US"/>
        </w:rPr>
        <w:t>демонстрационных</w:t>
      </w:r>
      <w:proofErr w:type="spellEnd"/>
      <w:r w:rsidRPr="00AE254D">
        <w:rPr>
          <w:sz w:val="28"/>
          <w:szCs w:val="28"/>
          <w:lang w:val="en-US"/>
        </w:rPr>
        <w:t>);</w:t>
      </w:r>
    </w:p>
    <w:p w:rsidR="00F31D73" w:rsidRPr="00AE254D" w:rsidRDefault="00F31D73" w:rsidP="00F31D73">
      <w:pPr>
        <w:pStyle w:val="a3"/>
        <w:numPr>
          <w:ilvl w:val="0"/>
          <w:numId w:val="6"/>
        </w:numPr>
        <w:spacing w:before="0" w:beforeAutospacing="0" w:after="0"/>
        <w:ind w:firstLine="709"/>
        <w:jc w:val="both"/>
        <w:rPr>
          <w:sz w:val="28"/>
          <w:szCs w:val="28"/>
          <w:lang w:val="en-US"/>
        </w:rPr>
      </w:pPr>
      <w:proofErr w:type="spellStart"/>
      <w:r w:rsidRPr="00AE254D">
        <w:rPr>
          <w:sz w:val="28"/>
          <w:szCs w:val="28"/>
          <w:lang w:val="en-US"/>
        </w:rPr>
        <w:t>Комплект</w:t>
      </w:r>
      <w:proofErr w:type="spellEnd"/>
      <w:r w:rsidRPr="00AE254D">
        <w:rPr>
          <w:sz w:val="28"/>
          <w:szCs w:val="28"/>
          <w:lang w:val="en-US"/>
        </w:rPr>
        <w:t xml:space="preserve"> </w:t>
      </w:r>
      <w:proofErr w:type="spellStart"/>
      <w:r w:rsidRPr="00AE254D">
        <w:rPr>
          <w:sz w:val="28"/>
          <w:szCs w:val="28"/>
          <w:lang w:val="en-US"/>
        </w:rPr>
        <w:t>стереометрических</w:t>
      </w:r>
      <w:proofErr w:type="spellEnd"/>
      <w:r w:rsidRPr="00AE254D">
        <w:rPr>
          <w:sz w:val="28"/>
          <w:szCs w:val="28"/>
          <w:lang w:val="en-US"/>
        </w:rPr>
        <w:t xml:space="preserve"> </w:t>
      </w:r>
      <w:proofErr w:type="spellStart"/>
      <w:r w:rsidRPr="00AE254D">
        <w:rPr>
          <w:sz w:val="28"/>
          <w:szCs w:val="28"/>
          <w:lang w:val="en-US"/>
        </w:rPr>
        <w:t>фигур</w:t>
      </w:r>
      <w:proofErr w:type="spellEnd"/>
      <w:r w:rsidRPr="00AE254D">
        <w:rPr>
          <w:sz w:val="28"/>
          <w:szCs w:val="28"/>
          <w:lang w:val="en-US"/>
        </w:rPr>
        <w:t>;</w:t>
      </w:r>
    </w:p>
    <w:p w:rsidR="00F31D73" w:rsidRPr="00AE254D" w:rsidRDefault="00F31D73" w:rsidP="00F31D73">
      <w:pPr>
        <w:pStyle w:val="a3"/>
        <w:numPr>
          <w:ilvl w:val="0"/>
          <w:numId w:val="6"/>
        </w:numPr>
        <w:spacing w:before="0" w:beforeAutospacing="0" w:after="0"/>
        <w:ind w:firstLine="709"/>
        <w:jc w:val="both"/>
        <w:rPr>
          <w:sz w:val="28"/>
          <w:szCs w:val="28"/>
          <w:lang w:val="en-US"/>
        </w:rPr>
      </w:pPr>
      <w:proofErr w:type="spellStart"/>
      <w:r w:rsidRPr="00AE254D">
        <w:rPr>
          <w:sz w:val="28"/>
          <w:szCs w:val="28"/>
          <w:lang w:val="en-US"/>
        </w:rPr>
        <w:t>Набор</w:t>
      </w:r>
      <w:proofErr w:type="spellEnd"/>
      <w:r w:rsidRPr="00AE254D">
        <w:rPr>
          <w:sz w:val="28"/>
          <w:szCs w:val="28"/>
          <w:lang w:val="en-US"/>
        </w:rPr>
        <w:t xml:space="preserve"> </w:t>
      </w:r>
      <w:proofErr w:type="spellStart"/>
      <w:r w:rsidRPr="00AE254D">
        <w:rPr>
          <w:sz w:val="28"/>
          <w:szCs w:val="28"/>
          <w:lang w:val="en-US"/>
        </w:rPr>
        <w:t>планиметрических</w:t>
      </w:r>
      <w:proofErr w:type="spellEnd"/>
      <w:r w:rsidRPr="00AE254D">
        <w:rPr>
          <w:sz w:val="28"/>
          <w:szCs w:val="28"/>
          <w:lang w:val="en-US"/>
        </w:rPr>
        <w:t xml:space="preserve"> </w:t>
      </w:r>
      <w:proofErr w:type="spellStart"/>
      <w:r w:rsidRPr="00AE254D">
        <w:rPr>
          <w:sz w:val="28"/>
          <w:szCs w:val="28"/>
          <w:lang w:val="en-US"/>
        </w:rPr>
        <w:t>фигур</w:t>
      </w:r>
      <w:proofErr w:type="spellEnd"/>
      <w:r w:rsidRPr="00AE254D">
        <w:rPr>
          <w:sz w:val="28"/>
          <w:szCs w:val="28"/>
          <w:lang w:val="en-US"/>
        </w:rPr>
        <w:t>;</w:t>
      </w:r>
    </w:p>
    <w:p w:rsidR="00F31D73" w:rsidRPr="00AE254D" w:rsidRDefault="00F31D73" w:rsidP="00F31D73">
      <w:pPr>
        <w:pStyle w:val="a3"/>
        <w:numPr>
          <w:ilvl w:val="0"/>
          <w:numId w:val="6"/>
        </w:numPr>
        <w:spacing w:before="0" w:beforeAutospacing="0" w:after="0"/>
        <w:ind w:firstLine="709"/>
        <w:jc w:val="both"/>
        <w:rPr>
          <w:sz w:val="28"/>
          <w:szCs w:val="28"/>
          <w:lang w:val="en-US"/>
        </w:rPr>
      </w:pPr>
      <w:proofErr w:type="spellStart"/>
      <w:r w:rsidRPr="00AE254D">
        <w:rPr>
          <w:sz w:val="28"/>
          <w:szCs w:val="28"/>
          <w:lang w:val="en-US"/>
        </w:rPr>
        <w:t>Комплект</w:t>
      </w:r>
      <w:proofErr w:type="spellEnd"/>
      <w:r w:rsidRPr="00AE254D">
        <w:rPr>
          <w:sz w:val="28"/>
          <w:szCs w:val="28"/>
          <w:lang w:val="en-US"/>
        </w:rPr>
        <w:t xml:space="preserve"> «</w:t>
      </w:r>
      <w:proofErr w:type="spellStart"/>
      <w:r w:rsidRPr="00AE254D">
        <w:rPr>
          <w:sz w:val="28"/>
          <w:szCs w:val="28"/>
          <w:lang w:val="en-US"/>
        </w:rPr>
        <w:t>Геометрические</w:t>
      </w:r>
      <w:proofErr w:type="spellEnd"/>
      <w:r w:rsidRPr="00AE254D">
        <w:rPr>
          <w:sz w:val="28"/>
          <w:szCs w:val="28"/>
          <w:lang w:val="en-US"/>
        </w:rPr>
        <w:t xml:space="preserve"> </w:t>
      </w:r>
      <w:proofErr w:type="spellStart"/>
      <w:r w:rsidRPr="00AE254D">
        <w:rPr>
          <w:sz w:val="28"/>
          <w:szCs w:val="28"/>
          <w:lang w:val="en-US"/>
        </w:rPr>
        <w:t>тела</w:t>
      </w:r>
      <w:proofErr w:type="spellEnd"/>
      <w:r w:rsidRPr="00AE254D">
        <w:rPr>
          <w:sz w:val="28"/>
          <w:szCs w:val="28"/>
          <w:lang w:val="en-US"/>
        </w:rPr>
        <w:t>»;</w:t>
      </w:r>
    </w:p>
    <w:p w:rsidR="00F31D73" w:rsidRPr="00AE254D" w:rsidRDefault="00F31D73" w:rsidP="00F31D73">
      <w:pPr>
        <w:pStyle w:val="a3"/>
        <w:numPr>
          <w:ilvl w:val="0"/>
          <w:numId w:val="6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AE254D">
        <w:rPr>
          <w:sz w:val="28"/>
          <w:szCs w:val="28"/>
        </w:rPr>
        <w:t>Комплект портретов для кабинета математики.</w:t>
      </w:r>
    </w:p>
    <w:p w:rsidR="00F31D73" w:rsidRDefault="00F31D73" w:rsidP="00F31D73">
      <w:pPr>
        <w:pStyle w:val="a3"/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</w:p>
    <w:p w:rsidR="00F31D73" w:rsidRDefault="00F31D73" w:rsidP="00F31D73">
      <w:pPr>
        <w:pStyle w:val="a3"/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  <w:r w:rsidRPr="00AE254D">
        <w:rPr>
          <w:b/>
          <w:bCs/>
          <w:sz w:val="28"/>
          <w:szCs w:val="28"/>
        </w:rPr>
        <w:t>Интернет-ресурсы, которые могут быть использованы учителем и учащимися для подготовки уроков, сообщений, докладов и рефератов:</w:t>
      </w:r>
    </w:p>
    <w:p w:rsidR="00F31D73" w:rsidRDefault="00F31D73" w:rsidP="00F31D73">
      <w:pPr>
        <w:pStyle w:val="Default"/>
        <w:spacing w:after="220"/>
        <w:jc w:val="both"/>
        <w:rPr>
          <w:sz w:val="28"/>
          <w:szCs w:val="28"/>
        </w:rPr>
      </w:pPr>
    </w:p>
    <w:p w:rsidR="00F31D73" w:rsidRDefault="00F31D73" w:rsidP="00F31D73">
      <w:pPr>
        <w:pStyle w:val="Default"/>
        <w:numPr>
          <w:ilvl w:val="0"/>
          <w:numId w:val="7"/>
        </w:numPr>
        <w:spacing w:after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Единая коллекция цифровых образовательных ресурсов </w:t>
      </w:r>
      <w:hyperlink r:id="rId6" w:history="1">
        <w:r w:rsidRPr="005378FF">
          <w:rPr>
            <w:rStyle w:val="a6"/>
            <w:sz w:val="28"/>
            <w:szCs w:val="28"/>
          </w:rPr>
          <w:t>http://school-collection.edu.ru</w:t>
        </w:r>
      </w:hyperlink>
    </w:p>
    <w:p w:rsidR="00F31D73" w:rsidRDefault="00F31D73" w:rsidP="00F31D73">
      <w:pPr>
        <w:pStyle w:val="Default"/>
        <w:numPr>
          <w:ilvl w:val="0"/>
          <w:numId w:val="7"/>
        </w:numPr>
        <w:spacing w:after="220"/>
        <w:jc w:val="both"/>
        <w:rPr>
          <w:sz w:val="28"/>
          <w:szCs w:val="28"/>
        </w:rPr>
      </w:pPr>
      <w:r w:rsidRPr="00EB4C58">
        <w:rPr>
          <w:bCs/>
          <w:color w:val="auto"/>
          <w:sz w:val="28"/>
          <w:szCs w:val="28"/>
        </w:rPr>
        <w:t>Практика развивающего обучения</w:t>
      </w:r>
      <w:r w:rsidRPr="00EB4C58">
        <w:rPr>
          <w:color w:val="auto"/>
          <w:sz w:val="28"/>
          <w:szCs w:val="28"/>
        </w:rPr>
        <w:t>.</w:t>
      </w:r>
      <w:r w:rsidRPr="00EB4C58">
        <w:rPr>
          <w:b/>
          <w:color w:val="auto"/>
          <w:sz w:val="28"/>
          <w:szCs w:val="28"/>
        </w:rPr>
        <w:t xml:space="preserve"> </w:t>
      </w:r>
      <w:r w:rsidRPr="00EB4C58">
        <w:rPr>
          <w:color w:val="auto"/>
          <w:sz w:val="28"/>
          <w:szCs w:val="28"/>
        </w:rPr>
        <w:t xml:space="preserve">Сайт методической поддержки УМК «ПРО». </w:t>
      </w:r>
      <w:hyperlink r:id="rId7" w:history="1">
        <w:r w:rsidRPr="00EB4C58">
          <w:rPr>
            <w:rStyle w:val="a6"/>
            <w:sz w:val="28"/>
            <w:szCs w:val="28"/>
          </w:rPr>
          <w:t>http://www.ziimag.narod.ru/</w:t>
        </w:r>
      </w:hyperlink>
    </w:p>
    <w:p w:rsidR="00F31D73" w:rsidRDefault="00F31D73" w:rsidP="00F31D73">
      <w:pPr>
        <w:pStyle w:val="Default"/>
        <w:numPr>
          <w:ilvl w:val="0"/>
          <w:numId w:val="7"/>
        </w:numPr>
        <w:spacing w:after="220"/>
        <w:jc w:val="both"/>
        <w:rPr>
          <w:sz w:val="28"/>
          <w:szCs w:val="28"/>
        </w:rPr>
      </w:pPr>
      <w:r w:rsidRPr="00EB4C58">
        <w:rPr>
          <w:bCs/>
          <w:color w:val="auto"/>
          <w:sz w:val="28"/>
          <w:szCs w:val="28"/>
        </w:rPr>
        <w:t>УМЦ «Арсенал Образования»</w:t>
      </w:r>
      <w:r w:rsidRPr="00EB4C58">
        <w:rPr>
          <w:color w:val="auto"/>
          <w:sz w:val="28"/>
          <w:szCs w:val="28"/>
        </w:rPr>
        <w:t xml:space="preserve">, вебинары по вопросам методики обучения математике в 5-6 классах, </w:t>
      </w:r>
      <w:hyperlink r:id="rId8" w:history="1">
        <w:r w:rsidRPr="00EB4C58">
          <w:rPr>
            <w:rStyle w:val="a6"/>
            <w:sz w:val="28"/>
            <w:szCs w:val="28"/>
          </w:rPr>
          <w:t>http://ars-edu.ru/vebinary/webinary-provodimie-sovmestno-s-izdatelstvom-mnemozina</w:t>
        </w:r>
      </w:hyperlink>
    </w:p>
    <w:p w:rsidR="00F31D73" w:rsidRDefault="00F31D73" w:rsidP="00F31D73">
      <w:pPr>
        <w:pStyle w:val="Default"/>
        <w:numPr>
          <w:ilvl w:val="0"/>
          <w:numId w:val="7"/>
        </w:numPr>
        <w:spacing w:after="220"/>
        <w:jc w:val="both"/>
        <w:rPr>
          <w:sz w:val="28"/>
          <w:szCs w:val="28"/>
        </w:rPr>
      </w:pPr>
      <w:r w:rsidRPr="00EB4C58">
        <w:rPr>
          <w:color w:val="auto"/>
          <w:sz w:val="28"/>
          <w:szCs w:val="28"/>
        </w:rPr>
        <w:t xml:space="preserve">Фестиваль педагогических идей «Открытый урок». </w:t>
      </w:r>
      <w:hyperlink r:id="rId9" w:history="1">
        <w:r w:rsidRPr="00EB4C58">
          <w:rPr>
            <w:rStyle w:val="a6"/>
            <w:sz w:val="28"/>
            <w:szCs w:val="28"/>
          </w:rPr>
          <w:t>http://festival.1september.ru/</w:t>
        </w:r>
      </w:hyperlink>
    </w:p>
    <w:p w:rsidR="00F31D73" w:rsidRDefault="00F31D73" w:rsidP="00F31D73">
      <w:pPr>
        <w:pStyle w:val="Default"/>
        <w:numPr>
          <w:ilvl w:val="0"/>
          <w:numId w:val="7"/>
        </w:numPr>
        <w:spacing w:after="220"/>
        <w:jc w:val="both"/>
        <w:rPr>
          <w:sz w:val="28"/>
          <w:szCs w:val="28"/>
        </w:rPr>
      </w:pPr>
      <w:r w:rsidRPr="00EB4C58">
        <w:rPr>
          <w:color w:val="auto"/>
          <w:sz w:val="28"/>
          <w:szCs w:val="28"/>
        </w:rPr>
        <w:t xml:space="preserve">Сайт «Карман для математика» </w:t>
      </w:r>
      <w:hyperlink r:id="rId10" w:history="1">
        <w:r w:rsidRPr="00EB4C58">
          <w:rPr>
            <w:rStyle w:val="a6"/>
            <w:sz w:val="28"/>
            <w:szCs w:val="28"/>
          </w:rPr>
          <w:t>http://karmanform.ucoz.ru/index/0-6</w:t>
        </w:r>
      </w:hyperlink>
    </w:p>
    <w:p w:rsidR="00F31D73" w:rsidRDefault="00F31D73" w:rsidP="00F31D73">
      <w:pPr>
        <w:pStyle w:val="Default"/>
        <w:numPr>
          <w:ilvl w:val="0"/>
          <w:numId w:val="7"/>
        </w:numPr>
        <w:spacing w:after="220"/>
        <w:jc w:val="both"/>
        <w:rPr>
          <w:sz w:val="28"/>
          <w:szCs w:val="28"/>
        </w:rPr>
      </w:pPr>
      <w:r w:rsidRPr="00EB4C58">
        <w:rPr>
          <w:color w:val="auto"/>
          <w:sz w:val="28"/>
          <w:szCs w:val="28"/>
        </w:rPr>
        <w:t xml:space="preserve">Сайт учителя математики Савченко Е.М. </w:t>
      </w:r>
      <w:hyperlink r:id="rId11" w:history="1">
        <w:r w:rsidRPr="00EB4C58">
          <w:rPr>
            <w:rStyle w:val="a6"/>
            <w:sz w:val="28"/>
            <w:szCs w:val="28"/>
          </w:rPr>
          <w:t>http://le-savchen.ucoz.ru/</w:t>
        </w:r>
      </w:hyperlink>
    </w:p>
    <w:p w:rsidR="00F31D73" w:rsidRPr="00EB4C58" w:rsidRDefault="00F31D73" w:rsidP="00F31D73">
      <w:pPr>
        <w:pStyle w:val="Default"/>
        <w:numPr>
          <w:ilvl w:val="0"/>
          <w:numId w:val="7"/>
        </w:numPr>
        <w:spacing w:after="220"/>
        <w:jc w:val="both"/>
        <w:rPr>
          <w:sz w:val="28"/>
          <w:szCs w:val="28"/>
        </w:rPr>
      </w:pPr>
      <w:r w:rsidRPr="00EB4C58">
        <w:rPr>
          <w:color w:val="auto"/>
          <w:sz w:val="28"/>
          <w:szCs w:val="28"/>
        </w:rPr>
        <w:t xml:space="preserve">Сайт «Открытый класс» </w:t>
      </w:r>
      <w:hyperlink r:id="rId12" w:history="1">
        <w:r w:rsidRPr="005378FF">
          <w:rPr>
            <w:rStyle w:val="a6"/>
            <w:sz w:val="28"/>
            <w:szCs w:val="28"/>
          </w:rPr>
          <w:t>http://www.openclass.ru/</w:t>
        </w:r>
      </w:hyperlink>
    </w:p>
    <w:p w:rsidR="00F31D73" w:rsidRPr="00EB4C58" w:rsidRDefault="00F31D73" w:rsidP="00F31D73">
      <w:pPr>
        <w:pStyle w:val="Default"/>
        <w:numPr>
          <w:ilvl w:val="0"/>
          <w:numId w:val="7"/>
        </w:numPr>
        <w:spacing w:after="220"/>
        <w:jc w:val="both"/>
        <w:rPr>
          <w:sz w:val="28"/>
          <w:szCs w:val="28"/>
        </w:rPr>
      </w:pPr>
      <w:r w:rsidRPr="00EB4C58">
        <w:rPr>
          <w:color w:val="auto"/>
          <w:sz w:val="28"/>
          <w:szCs w:val="28"/>
        </w:rPr>
        <w:t xml:space="preserve">Сайт «Завуч. инфо» </w:t>
      </w:r>
      <w:hyperlink r:id="rId13" w:history="1">
        <w:r w:rsidRPr="00EB4C58">
          <w:rPr>
            <w:rStyle w:val="a6"/>
            <w:sz w:val="28"/>
            <w:szCs w:val="28"/>
          </w:rPr>
          <w:t>http://www.zavuch.ru/</w:t>
        </w:r>
      </w:hyperlink>
    </w:p>
    <w:p w:rsidR="00EF7F74" w:rsidRPr="00ED26C0" w:rsidRDefault="00F31D73" w:rsidP="00EF7F74">
      <w:pPr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661BE" w:rsidRDefault="00E661BE" w:rsidP="00D75D69">
      <w:pPr>
        <w:spacing w:after="200"/>
        <w:ind w:right="96" w:firstLine="709"/>
        <w:jc w:val="both"/>
        <w:rPr>
          <w:sz w:val="28"/>
          <w:szCs w:val="28"/>
        </w:rPr>
      </w:pPr>
    </w:p>
    <w:p w:rsidR="00E661BE" w:rsidRPr="00D75D69" w:rsidRDefault="00E661BE" w:rsidP="00D75D69">
      <w:pPr>
        <w:spacing w:after="200"/>
        <w:ind w:right="96" w:firstLine="709"/>
        <w:jc w:val="both"/>
        <w:rPr>
          <w:sz w:val="28"/>
          <w:szCs w:val="28"/>
        </w:rPr>
      </w:pPr>
    </w:p>
    <w:p w:rsidR="00D75D69" w:rsidRPr="00DC2684" w:rsidRDefault="00D75D69" w:rsidP="00E80B4B">
      <w:pPr>
        <w:ind w:right="96" w:firstLine="709"/>
        <w:jc w:val="both"/>
        <w:rPr>
          <w:sz w:val="28"/>
          <w:szCs w:val="28"/>
        </w:rPr>
      </w:pPr>
    </w:p>
    <w:p w:rsidR="00A92D96" w:rsidRPr="00DC2684" w:rsidRDefault="00A92D96" w:rsidP="001228C7">
      <w:pPr>
        <w:jc w:val="both"/>
        <w:rPr>
          <w:sz w:val="28"/>
          <w:szCs w:val="28"/>
        </w:rPr>
      </w:pPr>
    </w:p>
    <w:sectPr w:rsidR="00A92D96" w:rsidRPr="00DC2684" w:rsidSect="00A9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-Bold">
    <w:panose1 w:val="00000000000000000000"/>
    <w:charset w:val="00"/>
    <w:family w:val="roman"/>
    <w:notTrueType/>
    <w:pitch w:val="default"/>
  </w:font>
  <w:font w:name="SchoolBookSanPi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756782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4001E06"/>
    <w:multiLevelType w:val="multilevel"/>
    <w:tmpl w:val="FA2AB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F2A19"/>
    <w:multiLevelType w:val="hybridMultilevel"/>
    <w:tmpl w:val="689EC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C4466"/>
    <w:multiLevelType w:val="hybridMultilevel"/>
    <w:tmpl w:val="96DE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C22124"/>
    <w:multiLevelType w:val="hybridMultilevel"/>
    <w:tmpl w:val="9C340946"/>
    <w:lvl w:ilvl="0" w:tplc="B39E3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EB364C"/>
    <w:multiLevelType w:val="hybridMultilevel"/>
    <w:tmpl w:val="A3E2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E4E1D"/>
    <w:multiLevelType w:val="hybridMultilevel"/>
    <w:tmpl w:val="36641B4E"/>
    <w:lvl w:ilvl="0" w:tplc="EE106476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60D063AC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A0986CEA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7" w15:restartNumberingAfterBreak="0">
    <w:nsid w:val="6AE17D18"/>
    <w:multiLevelType w:val="hybridMultilevel"/>
    <w:tmpl w:val="B1884290"/>
    <w:lvl w:ilvl="0" w:tplc="30105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3B23F3"/>
    <w:multiLevelType w:val="hybridMultilevel"/>
    <w:tmpl w:val="CA965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4F7680C"/>
    <w:multiLevelType w:val="hybridMultilevel"/>
    <w:tmpl w:val="BAE80CDC"/>
    <w:lvl w:ilvl="0" w:tplc="D99A71E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8E81D92"/>
    <w:multiLevelType w:val="hybridMultilevel"/>
    <w:tmpl w:val="2DB61BE0"/>
    <w:lvl w:ilvl="0" w:tplc="D4CAD0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684"/>
    <w:rsid w:val="00013033"/>
    <w:rsid w:val="0002507B"/>
    <w:rsid w:val="000F6758"/>
    <w:rsid w:val="001228C7"/>
    <w:rsid w:val="001912D1"/>
    <w:rsid w:val="001B632C"/>
    <w:rsid w:val="00345810"/>
    <w:rsid w:val="007A7A8B"/>
    <w:rsid w:val="00890822"/>
    <w:rsid w:val="00914702"/>
    <w:rsid w:val="00954863"/>
    <w:rsid w:val="00A23713"/>
    <w:rsid w:val="00A522A8"/>
    <w:rsid w:val="00A54215"/>
    <w:rsid w:val="00A92D96"/>
    <w:rsid w:val="00B72C8C"/>
    <w:rsid w:val="00C01901"/>
    <w:rsid w:val="00D75D69"/>
    <w:rsid w:val="00DC2684"/>
    <w:rsid w:val="00DF30B1"/>
    <w:rsid w:val="00E661BE"/>
    <w:rsid w:val="00E80B4B"/>
    <w:rsid w:val="00E825AB"/>
    <w:rsid w:val="00E825D9"/>
    <w:rsid w:val="00EF7F74"/>
    <w:rsid w:val="00F24241"/>
    <w:rsid w:val="00F31D73"/>
    <w:rsid w:val="00FA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1BCA"/>
  <w15:docId w15:val="{8C2C1674-235F-4D3A-A62E-23F46D59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684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2684"/>
    <w:pPr>
      <w:spacing w:before="100" w:beforeAutospacing="1" w:after="119"/>
    </w:pPr>
  </w:style>
  <w:style w:type="paragraph" w:styleId="a4">
    <w:name w:val="Body Text"/>
    <w:basedOn w:val="a"/>
    <w:link w:val="a5"/>
    <w:rsid w:val="00E80B4B"/>
    <w:pPr>
      <w:spacing w:after="120"/>
    </w:pPr>
  </w:style>
  <w:style w:type="character" w:customStyle="1" w:styleId="a5">
    <w:name w:val="Основной текст Знак"/>
    <w:basedOn w:val="a0"/>
    <w:link w:val="a4"/>
    <w:rsid w:val="00E80B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80B4B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B4B"/>
    <w:pPr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shd w:val="clear" w:color="auto" w:fill="FFFFFF"/>
      <w:lang w:eastAsia="en-US"/>
    </w:rPr>
  </w:style>
  <w:style w:type="character" w:customStyle="1" w:styleId="apple-converted-space">
    <w:name w:val="apple-converted-space"/>
    <w:basedOn w:val="a0"/>
    <w:rsid w:val="0002507B"/>
  </w:style>
  <w:style w:type="paragraph" w:customStyle="1" w:styleId="Default">
    <w:name w:val="Default"/>
    <w:rsid w:val="00F31D73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rsid w:val="00F31D73"/>
    <w:rPr>
      <w:color w:val="0000FF"/>
      <w:u w:val="single"/>
    </w:rPr>
  </w:style>
  <w:style w:type="character" w:customStyle="1" w:styleId="fontstyle01">
    <w:name w:val="fontstyle01"/>
    <w:rsid w:val="00F31D73"/>
    <w:rPr>
      <w:rFonts w:ascii="SchoolBookSanPin-Bold" w:hAnsi="SchoolBookSanPin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rsid w:val="00F31D73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-edu.ru/vebinary/webinary-provodimie-sovmestno-s-izdatelstvom-mnemozina" TargetMode="External"/><Relationship Id="rId13" Type="http://schemas.openxmlformats.org/officeDocument/2006/relationships/hyperlink" Target="http://www.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imag.narod.ru/" TargetMode="External"/><Relationship Id="rId12" Type="http://schemas.openxmlformats.org/officeDocument/2006/relationships/hyperlink" Target="http://www.openc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le-savchen.ucoz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karmanform.ucoz.ru/index/0-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Карпенко</cp:lastModifiedBy>
  <cp:revision>23</cp:revision>
  <dcterms:created xsi:type="dcterms:W3CDTF">2019-12-29T08:31:00Z</dcterms:created>
  <dcterms:modified xsi:type="dcterms:W3CDTF">2020-01-03T15:57:00Z</dcterms:modified>
</cp:coreProperties>
</file>