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13F" w:rsidRPr="005C662D" w:rsidRDefault="0094313F" w:rsidP="009431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5C662D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Муниципальное казённое  общеобразовательное учреждение</w:t>
      </w:r>
    </w:p>
    <w:p w:rsidR="0094313F" w:rsidRPr="005C662D" w:rsidRDefault="0094313F" w:rsidP="009431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5C662D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«Михайловская средняя общеобразовательная школа №1»</w:t>
      </w:r>
    </w:p>
    <w:p w:rsidR="0094313F" w:rsidRPr="00710888" w:rsidRDefault="0094313F" w:rsidP="009431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710888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Михайловского района Алтайского края</w:t>
      </w:r>
    </w:p>
    <w:p w:rsidR="0094313F" w:rsidRPr="00710888" w:rsidRDefault="0094313F" w:rsidP="009431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94313F" w:rsidRPr="00710888" w:rsidRDefault="000F7808" w:rsidP="009431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</w:pPr>
      <w:r>
        <w:rPr>
          <w:noProof/>
        </w:rPr>
        <w:drawing>
          <wp:inline distT="0" distB="0" distL="0" distR="0" wp14:anchorId="4981B1B8" wp14:editId="7C02B0B1">
            <wp:extent cx="6120130" cy="200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313F" w:rsidRPr="00710888" w:rsidRDefault="0094313F" w:rsidP="009431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</w:pPr>
    </w:p>
    <w:p w:rsidR="0094313F" w:rsidRPr="005C662D" w:rsidRDefault="0094313F" w:rsidP="009431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eastAsia="zh-CN" w:bidi="en-US"/>
        </w:rPr>
      </w:pPr>
    </w:p>
    <w:p w:rsidR="0094313F" w:rsidRPr="005C662D" w:rsidRDefault="0094313F" w:rsidP="009431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eastAsia="ru-RU" w:bidi="en-US"/>
        </w:rPr>
      </w:pPr>
    </w:p>
    <w:p w:rsidR="0094313F" w:rsidRPr="005C662D" w:rsidRDefault="0094313F" w:rsidP="009431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</w:pPr>
    </w:p>
    <w:p w:rsidR="0094313F" w:rsidRPr="005C662D" w:rsidRDefault="0094313F" w:rsidP="009431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</w:pPr>
    </w:p>
    <w:p w:rsidR="0094313F" w:rsidRPr="005C662D" w:rsidRDefault="0094313F" w:rsidP="0094313F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</w:pPr>
    </w:p>
    <w:p w:rsidR="0094313F" w:rsidRPr="005C662D" w:rsidRDefault="0094313F" w:rsidP="009431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94313F" w:rsidRPr="005C662D" w:rsidRDefault="0094313F" w:rsidP="009431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</w:pPr>
      <w:r w:rsidRPr="005C662D"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  <w:t>Рабочая программа</w:t>
      </w:r>
    </w:p>
    <w:p w:rsidR="0094313F" w:rsidRPr="005C662D" w:rsidRDefault="0094313F" w:rsidP="0094313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</w:pPr>
      <w:r w:rsidRPr="004816C0"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  <w:t>курса внеурочной деятельности</w:t>
      </w:r>
      <w:r w:rsidRPr="005C662D"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  <w:t xml:space="preserve"> </w:t>
      </w:r>
      <w:r w:rsidR="00551010"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  <w:t>«Занимательная математика</w:t>
      </w:r>
      <w:r w:rsidRPr="005C662D"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  <w:t>»</w:t>
      </w:r>
    </w:p>
    <w:p w:rsidR="0094313F" w:rsidRPr="005C662D" w:rsidRDefault="0094313F" w:rsidP="0094313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  <w:t>для 4</w:t>
      </w:r>
      <w:r w:rsidRPr="005C662D"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  <w:t xml:space="preserve">  класса начального общего образования</w:t>
      </w:r>
    </w:p>
    <w:p w:rsidR="0094313F" w:rsidRPr="005C662D" w:rsidRDefault="0094313F" w:rsidP="0094313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94313F" w:rsidRDefault="0094313F" w:rsidP="0094313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94313F" w:rsidRDefault="0094313F" w:rsidP="0094313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94313F" w:rsidRDefault="0094313F" w:rsidP="0094313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94313F" w:rsidRDefault="0094313F" w:rsidP="0094313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94313F" w:rsidRDefault="0094313F" w:rsidP="0094313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94313F" w:rsidRDefault="0094313F" w:rsidP="0094313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94313F" w:rsidRDefault="0094313F" w:rsidP="0094313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94313F" w:rsidRDefault="0094313F" w:rsidP="0094313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94313F" w:rsidRPr="005C662D" w:rsidRDefault="0094313F" w:rsidP="0094313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94313F" w:rsidRPr="005C662D" w:rsidRDefault="0094313F" w:rsidP="0094313F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bidi="en-US"/>
        </w:rPr>
        <w:t>Составитель</w:t>
      </w:r>
      <w:r w:rsidRPr="005C662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:</w:t>
      </w:r>
      <w:r w:rsidRPr="005C66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Амельченко Вера Васильевна</w:t>
      </w:r>
      <w:r w:rsidRPr="005C662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,</w:t>
      </w:r>
      <w:r w:rsidRPr="005C66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C662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учитель</w:t>
      </w:r>
      <w:r w:rsidRPr="005C66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94313F" w:rsidRPr="005C662D" w:rsidRDefault="0094313F" w:rsidP="0094313F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5C66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       </w:t>
      </w:r>
      <w:r w:rsidRPr="005C662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начальных</w:t>
      </w:r>
      <w:r w:rsidRPr="005C66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C662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классов</w:t>
      </w:r>
      <w:r w:rsidRPr="005C66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</w:t>
      </w:r>
      <w:r w:rsidRPr="005C662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высшей</w:t>
      </w:r>
      <w:r w:rsidRPr="005C66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C662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квалификационной</w:t>
      </w:r>
      <w:r w:rsidRPr="005C66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категории</w:t>
      </w:r>
    </w:p>
    <w:p w:rsidR="0094313F" w:rsidRPr="005C662D" w:rsidRDefault="0094313F" w:rsidP="0094313F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</w:pPr>
    </w:p>
    <w:p w:rsidR="0094313F" w:rsidRPr="005C662D" w:rsidRDefault="0094313F" w:rsidP="0094313F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</w:pPr>
    </w:p>
    <w:p w:rsidR="0094313F" w:rsidRPr="005C662D" w:rsidRDefault="0094313F" w:rsidP="0094313F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94313F" w:rsidRPr="005C662D" w:rsidRDefault="0094313F" w:rsidP="0094313F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94313F" w:rsidRPr="005C662D" w:rsidRDefault="0094313F" w:rsidP="0094313F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94313F" w:rsidRPr="005C662D" w:rsidRDefault="0094313F" w:rsidP="0094313F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94313F" w:rsidRPr="005C662D" w:rsidRDefault="0094313F" w:rsidP="0094313F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5C662D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с. Михайловское 2019 г.</w:t>
      </w:r>
    </w:p>
    <w:p w:rsidR="008A4F41" w:rsidRPr="00CB2CF8" w:rsidRDefault="008A4F41" w:rsidP="008A4F4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bidi="en-US"/>
        </w:rPr>
      </w:pPr>
      <w:r w:rsidRPr="00CB2CF8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bidi="en-US"/>
        </w:rPr>
        <w:lastRenderedPageBreak/>
        <w:t>Пояснительная записка</w:t>
      </w:r>
    </w:p>
    <w:p w:rsidR="00C778CA" w:rsidRDefault="008A4F41" w:rsidP="00C778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внеуро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деятельности «Занимательная математика</w:t>
      </w:r>
      <w:r w:rsidRPr="00CB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4</w:t>
      </w:r>
      <w:r w:rsidRPr="00DF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составлена на основе Федерального государственного образовательного стандарта начального общего образования (2009г.), Примерной основной образовательной программы начального общего образования, Программы</w:t>
      </w:r>
      <w:r w:rsidR="00C7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8CA" w:rsidRPr="00C7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«Занимательная математика» Е.Э. </w:t>
      </w:r>
      <w:proofErr w:type="spellStart"/>
      <w:r w:rsidR="00C778CA" w:rsidRPr="00C7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Кочуровой</w:t>
      </w:r>
      <w:proofErr w:type="spellEnd"/>
      <w:r w:rsidR="00C778CA" w:rsidRPr="00C7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(Сборник программ внеурочной деятельности: 1- 4 классы / под ред. Н.Ф. Виноградовой. — М.: </w:t>
      </w:r>
      <w:proofErr w:type="spellStart"/>
      <w:r w:rsidR="00C778CA" w:rsidRPr="00C7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="00C778CA" w:rsidRPr="00C7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Граф, 2013. - 192с. — Начальная школа XXI века).</w:t>
      </w:r>
    </w:p>
    <w:p w:rsidR="00C778CA" w:rsidRPr="00C778CA" w:rsidRDefault="00C778CA" w:rsidP="00C778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CA">
        <w:rPr>
          <w:rFonts w:ascii="Times New Roman" w:hAnsi="Times New Roman" w:cs="Times New Roman"/>
          <w:sz w:val="28"/>
          <w:szCs w:val="28"/>
        </w:rPr>
        <w:t xml:space="preserve">Выбор данной авторской программы обусловлен тем, что учащиеся имеют разноуровневую подготовку. </w:t>
      </w:r>
      <w:r w:rsidRPr="00C778CA">
        <w:rPr>
          <w:rFonts w:ascii="Times New Roman" w:hAnsi="Times New Roman" w:cs="Times New Roman"/>
          <w:color w:val="191919"/>
          <w:sz w:val="28"/>
          <w:szCs w:val="28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курс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AD1ABE" w:rsidRDefault="00AD1ABE" w:rsidP="00AD1AB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602FF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Общая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характеристика курса</w:t>
      </w:r>
    </w:p>
    <w:p w:rsidR="0080793E" w:rsidRDefault="00AD1ABE" w:rsidP="0080793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</w:pPr>
      <w:r w:rsidRPr="00AD1ABE"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  <w:t>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80793E" w:rsidRDefault="00AD1ABE" w:rsidP="0080793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</w:pPr>
      <w:r w:rsidRPr="00AD1ABE">
        <w:rPr>
          <w:rFonts w:ascii="Times New Roman" w:eastAsia="Arial Unicode MS" w:hAnsi="Times New Roman" w:cs="Mangal"/>
          <w:b/>
          <w:color w:val="191919"/>
          <w:kern w:val="3"/>
          <w:sz w:val="28"/>
          <w:szCs w:val="28"/>
          <w:lang w:eastAsia="zh-CN" w:bidi="hi-IN"/>
        </w:rPr>
        <w:t>Цель:</w:t>
      </w:r>
      <w:r w:rsidRPr="00AD1ABE"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  <w:t xml:space="preserve">  развивать математический образ мышления учащихся начальной школы.</w:t>
      </w:r>
    </w:p>
    <w:p w:rsidR="00AD1ABE" w:rsidRPr="00AD1ABE" w:rsidRDefault="00AD1ABE" w:rsidP="0080793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</w:pPr>
      <w:r w:rsidRPr="00AD1ABE">
        <w:rPr>
          <w:rFonts w:ascii="Times New Roman" w:eastAsia="Arial Unicode MS" w:hAnsi="Times New Roman" w:cs="Mangal"/>
          <w:b/>
          <w:color w:val="191919"/>
          <w:kern w:val="3"/>
          <w:sz w:val="28"/>
          <w:szCs w:val="28"/>
          <w:lang w:eastAsia="zh-CN" w:bidi="hi-IN"/>
        </w:rPr>
        <w:t>Задачи:</w:t>
      </w:r>
    </w:p>
    <w:p w:rsidR="00AD1ABE" w:rsidRPr="00AD1ABE" w:rsidRDefault="00AD1ABE" w:rsidP="00AD1ABE">
      <w:pPr>
        <w:pStyle w:val="ae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</w:pPr>
      <w:r w:rsidRPr="00AD1ABE"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  <w:t>формировать и развивать различные виды памяти, внимания и воображения, универсальные учебные умения и навыки;</w:t>
      </w:r>
    </w:p>
    <w:p w:rsidR="00AD1ABE" w:rsidRPr="00AD1ABE" w:rsidRDefault="00AD1ABE" w:rsidP="00AD1ABE">
      <w:pPr>
        <w:pStyle w:val="ae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</w:pPr>
      <w:r w:rsidRPr="00AD1ABE"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  <w:t>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причин-но-следственные связи между математическими явлениями;</w:t>
      </w:r>
    </w:p>
    <w:p w:rsidR="00AD1ABE" w:rsidRPr="00AD1ABE" w:rsidRDefault="00AD1ABE" w:rsidP="00AD1ABE">
      <w:pPr>
        <w:pStyle w:val="ae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</w:pPr>
      <w:r w:rsidRPr="00AD1ABE"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  <w:t>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:rsidR="00AD1ABE" w:rsidRPr="00AD1ABE" w:rsidRDefault="00AD1ABE" w:rsidP="00AD1ABE">
      <w:pPr>
        <w:pStyle w:val="ae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</w:pPr>
      <w:r w:rsidRPr="00AD1ABE"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  <w:t>пространственное восприятие, воображение, геометрические представления;</w:t>
      </w:r>
    </w:p>
    <w:p w:rsidR="00AD1ABE" w:rsidRPr="00AD1ABE" w:rsidRDefault="00AD1ABE" w:rsidP="00AD1ABE">
      <w:pPr>
        <w:pStyle w:val="ae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</w:pPr>
      <w:r w:rsidRPr="00AD1ABE"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  <w:t>творческие способности и креативное мышление, умение использовать полученные знания в новых условиях;</w:t>
      </w:r>
    </w:p>
    <w:p w:rsidR="00AD1ABE" w:rsidRPr="00AD1ABE" w:rsidRDefault="00AD1ABE" w:rsidP="00AD1ABE">
      <w:pPr>
        <w:pStyle w:val="ae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</w:pPr>
      <w:r w:rsidRPr="00AD1ABE"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  <w:t>развивать математическую речь;</w:t>
      </w:r>
    </w:p>
    <w:p w:rsidR="00AD1ABE" w:rsidRPr="00AD1ABE" w:rsidRDefault="00AD1ABE" w:rsidP="00AD1ABE">
      <w:pPr>
        <w:pStyle w:val="ae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</w:pPr>
      <w:r w:rsidRPr="00AD1ABE"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  <w:lastRenderedPageBreak/>
        <w:t>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</w:p>
    <w:p w:rsidR="00AD1ABE" w:rsidRPr="00AD1ABE" w:rsidRDefault="00AD1ABE" w:rsidP="00AD1AB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AD1ABE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Назначение программы:</w:t>
      </w:r>
    </w:p>
    <w:p w:rsidR="00AD1ABE" w:rsidRPr="00AD1ABE" w:rsidRDefault="0080793E" w:rsidP="00AD1AB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 для обучающихся 4</w:t>
      </w:r>
      <w:r w:rsidR="00AD1ABE" w:rsidRPr="00AD1ABE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класса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AD1ABE" w:rsidRPr="00AD1ABE" w:rsidRDefault="0080793E" w:rsidP="00AD1AB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-  </w:t>
      </w:r>
      <w:r w:rsidR="00AD1ABE" w:rsidRPr="00AD1ABE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для педагогических работников МКОУ «Михайловская СОШ №1» программа определяет приоритеты в содержании курса «Занимательная математика»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, для обучающихся 4 </w:t>
      </w:r>
      <w:r w:rsidR="00AD1ABE" w:rsidRPr="00AD1ABE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класса и способствует интеграции и координации деятельности по реализации общего образования;</w:t>
      </w:r>
    </w:p>
    <w:p w:rsidR="00AD1ABE" w:rsidRPr="00AD1ABE" w:rsidRDefault="00AD1ABE" w:rsidP="00AD1AB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AD1ABE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   для администрации МКОУ «Михайловская СОШ №1» программа является основанием для определения качества реализации учебного курса «Занимательная математика»</w:t>
      </w:r>
      <w:r w:rsidR="0080793E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для обучающихся 4 </w:t>
      </w:r>
      <w:r w:rsidRPr="00AD1ABE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класса.</w:t>
      </w:r>
    </w:p>
    <w:p w:rsidR="00BE01E1" w:rsidRPr="00F81DB3" w:rsidRDefault="00BE01E1" w:rsidP="00BE01E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 w:bidi="ru-RU"/>
        </w:rPr>
      </w:pPr>
      <w:r w:rsidRPr="00F81DB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 w:bidi="ru-RU"/>
        </w:rPr>
        <w:t>Место учебного предмета в учебном плане</w:t>
      </w:r>
    </w:p>
    <w:p w:rsidR="00BE01E1" w:rsidRPr="00F81DB3" w:rsidRDefault="00BE01E1" w:rsidP="00BE01E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F81DB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Препода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вание рассчитано на изучение курса «Занимательный русский язык»</w:t>
      </w:r>
      <w:r w:rsidRPr="00F81DB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в 4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классе в объеме 34 часа (1 час</w:t>
      </w:r>
      <w:r w:rsidRPr="00F81DB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в неделю).</w:t>
      </w:r>
    </w:p>
    <w:p w:rsidR="00BE01E1" w:rsidRPr="00561DF6" w:rsidRDefault="00BE01E1" w:rsidP="00BE01E1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B3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         </w:t>
      </w:r>
      <w:r w:rsidRPr="007F19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 организации  процесса обучения  в  рамках  данной программы  предполагается  применение  следующих  педагогических технологий обучения:  </w:t>
      </w:r>
      <w:r w:rsidRPr="0056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игровой,  здоровьесберегающей,  информационно - коммуникационной, проектной, дифференцированного обучения, критического мышления.</w:t>
      </w:r>
    </w:p>
    <w:p w:rsidR="00BE01E1" w:rsidRPr="00735760" w:rsidRDefault="00BE01E1" w:rsidP="00735760">
      <w:pPr>
        <w:pStyle w:val="ae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метапредметные и предметные </w:t>
      </w:r>
      <w:r w:rsidRPr="0073576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35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учебного предмета</w:t>
      </w:r>
    </w:p>
    <w:p w:rsidR="00735760" w:rsidRDefault="00735760" w:rsidP="00735760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735760" w:rsidRPr="00735760" w:rsidRDefault="00735760" w:rsidP="007357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735760" w:rsidRPr="00735760" w:rsidRDefault="00735760" w:rsidP="00735760">
      <w:pPr>
        <w:pStyle w:val="ae"/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35760" w:rsidRPr="00735760" w:rsidRDefault="00735760" w:rsidP="00735760">
      <w:pPr>
        <w:pStyle w:val="ae"/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735760" w:rsidRPr="00735760" w:rsidRDefault="00735760" w:rsidP="00735760">
      <w:pPr>
        <w:pStyle w:val="ae"/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справедливости, ответственности;</w:t>
      </w:r>
    </w:p>
    <w:p w:rsidR="00735760" w:rsidRPr="00735760" w:rsidRDefault="00735760" w:rsidP="00735760">
      <w:pPr>
        <w:pStyle w:val="ae"/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способами исследовательской деятельности;</w:t>
      </w:r>
    </w:p>
    <w:p w:rsidR="00735760" w:rsidRPr="00735760" w:rsidRDefault="00735760" w:rsidP="00735760">
      <w:pPr>
        <w:pStyle w:val="ae"/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суждений, независимости и нестандартности мышления;</w:t>
      </w:r>
    </w:p>
    <w:p w:rsidR="00735760" w:rsidRPr="00735760" w:rsidRDefault="00735760" w:rsidP="00735760">
      <w:pPr>
        <w:pStyle w:val="ae"/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устойчивой учебно-познавательной мотивации учения.</w:t>
      </w:r>
    </w:p>
    <w:p w:rsidR="00735760" w:rsidRPr="00735760" w:rsidRDefault="00735760" w:rsidP="0073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Обучающийся получит возможность научиться:</w:t>
      </w:r>
    </w:p>
    <w:p w:rsidR="00735760" w:rsidRPr="00735760" w:rsidRDefault="00735760" w:rsidP="007357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мотивации к творческому труду, работе на результат, бережному отношению к материальным и духовным ценностям.</w:t>
      </w:r>
    </w:p>
    <w:p w:rsidR="00735760" w:rsidRPr="00735760" w:rsidRDefault="00735760" w:rsidP="00735760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</w:t>
      </w:r>
    </w:p>
    <w:p w:rsidR="00735760" w:rsidRPr="00735760" w:rsidRDefault="00735760" w:rsidP="0073576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735760" w:rsidRPr="00735760" w:rsidRDefault="00735760" w:rsidP="00735760">
      <w:pPr>
        <w:pStyle w:val="ae"/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предложенные варианты решения задачи, выбирать из них верные;</w:t>
      </w:r>
    </w:p>
    <w:p w:rsidR="00735760" w:rsidRPr="00735760" w:rsidRDefault="00735760" w:rsidP="00735760">
      <w:pPr>
        <w:pStyle w:val="ae"/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выбирать наиболее эффективный способ решения задачи;</w:t>
      </w:r>
    </w:p>
    <w:p w:rsidR="00735760" w:rsidRPr="00735760" w:rsidRDefault="00735760" w:rsidP="00735760">
      <w:pPr>
        <w:pStyle w:val="ae"/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задачу;</w:t>
      </w:r>
    </w:p>
    <w:p w:rsidR="00735760" w:rsidRPr="00735760" w:rsidRDefault="00735760" w:rsidP="00735760">
      <w:pPr>
        <w:pStyle w:val="ae"/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соответствии с поставленной задачей и условиями её реализации;</w:t>
      </w:r>
    </w:p>
    <w:p w:rsidR="00735760" w:rsidRPr="00735760" w:rsidRDefault="00735760" w:rsidP="00735760">
      <w:pPr>
        <w:pStyle w:val="ae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735760" w:rsidRPr="00735760" w:rsidRDefault="00735760" w:rsidP="00735760">
      <w:pPr>
        <w:pStyle w:val="ae"/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знаково-символические средства;</w:t>
      </w:r>
    </w:p>
    <w:p w:rsidR="00735760" w:rsidRPr="00735760" w:rsidRDefault="00735760" w:rsidP="00735760">
      <w:pPr>
        <w:pStyle w:val="ae"/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позицию.</w:t>
      </w:r>
    </w:p>
    <w:p w:rsidR="00735760" w:rsidRPr="00735760" w:rsidRDefault="00735760" w:rsidP="0073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Обучающийся получит возможность научиться:</w:t>
      </w:r>
    </w:p>
    <w:p w:rsidR="00735760" w:rsidRPr="00735760" w:rsidRDefault="00735760" w:rsidP="00735760">
      <w:pPr>
        <w:pStyle w:val="ae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</w:t>
      </w:r>
    </w:p>
    <w:p w:rsidR="00735760" w:rsidRPr="00735760" w:rsidRDefault="00735760" w:rsidP="00735760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735760" w:rsidRPr="00735760" w:rsidRDefault="00735760" w:rsidP="0073576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735760" w:rsidRPr="00735760" w:rsidRDefault="00735760" w:rsidP="00735760">
      <w:pPr>
        <w:pStyle w:val="ae"/>
        <w:numPr>
          <w:ilvl w:val="0"/>
          <w:numId w:val="6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 и вычитать в пределах 100,таблица умножения однозначных чисел и соответствующие случаи деления;</w:t>
      </w:r>
    </w:p>
    <w:p w:rsidR="00735760" w:rsidRPr="00735760" w:rsidRDefault="00735760" w:rsidP="00735760">
      <w:pPr>
        <w:pStyle w:val="ae"/>
        <w:numPr>
          <w:ilvl w:val="0"/>
          <w:numId w:val="6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выполнять арифметические действия;</w:t>
      </w:r>
    </w:p>
    <w:p w:rsidR="00735760" w:rsidRPr="00735760" w:rsidRDefault="00735760" w:rsidP="00735760">
      <w:pPr>
        <w:pStyle w:val="ae"/>
        <w:numPr>
          <w:ilvl w:val="0"/>
          <w:numId w:val="6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рассуждать логически грамотно;</w:t>
      </w:r>
    </w:p>
    <w:p w:rsidR="00735760" w:rsidRPr="00735760" w:rsidRDefault="00735760" w:rsidP="00735760">
      <w:pPr>
        <w:pStyle w:val="ae"/>
        <w:numPr>
          <w:ilvl w:val="0"/>
          <w:numId w:val="6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знанию чисел от 1 до 1000, чисел-великанов (миллион и др.), их последовательность;</w:t>
      </w:r>
    </w:p>
    <w:p w:rsidR="00735760" w:rsidRPr="00735760" w:rsidRDefault="00735760" w:rsidP="00735760">
      <w:pPr>
        <w:pStyle w:val="ae"/>
        <w:numPr>
          <w:ilvl w:val="0"/>
          <w:numId w:val="6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текст задачи: ориентироваться, выделять условие и вопрос, данные и искомые числа (величины);</w:t>
      </w:r>
    </w:p>
    <w:p w:rsidR="00735760" w:rsidRPr="00735760" w:rsidRDefault="00735760" w:rsidP="00735760">
      <w:pPr>
        <w:pStyle w:val="ae"/>
        <w:numPr>
          <w:ilvl w:val="0"/>
          <w:numId w:val="6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необходимую информацию, содержащую в тексте задачи, на рисунке или в таблице, для ответа на заданные вопросы.</w:t>
      </w:r>
    </w:p>
    <w:p w:rsidR="00735760" w:rsidRPr="00735760" w:rsidRDefault="00735760" w:rsidP="0073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Обучающийся получит возможность научиться:</w:t>
      </w:r>
    </w:p>
    <w:p w:rsidR="00735760" w:rsidRPr="00FA61B3" w:rsidRDefault="00735760" w:rsidP="00FA61B3">
      <w:pPr>
        <w:pStyle w:val="ae"/>
        <w:numPr>
          <w:ilvl w:val="0"/>
          <w:numId w:val="7"/>
        </w:numPr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самостоятельно составлять и решать нестандартные задачи;</w:t>
      </w:r>
    </w:p>
    <w:p w:rsidR="00735760" w:rsidRPr="00FA61B3" w:rsidRDefault="00735760" w:rsidP="00FA61B3">
      <w:pPr>
        <w:pStyle w:val="ae"/>
        <w:numPr>
          <w:ilvl w:val="0"/>
          <w:numId w:val="7"/>
        </w:numPr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проводить наблюдения, сравнивать, выделять свойства объекта, его существенные и несущественные признаки.</w:t>
      </w:r>
    </w:p>
    <w:p w:rsidR="00735760" w:rsidRPr="00FA61B3" w:rsidRDefault="00735760" w:rsidP="00FA61B3">
      <w:pPr>
        <w:pStyle w:val="ae"/>
        <w:numPr>
          <w:ilvl w:val="0"/>
          <w:numId w:val="7"/>
        </w:numPr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вести диалог, рассуждать и доказывать, аргументировать свои высказывания, строить простейшие умозаключения.</w:t>
      </w:r>
    </w:p>
    <w:p w:rsidR="00D709F7" w:rsidRPr="00D709F7" w:rsidRDefault="00D709F7" w:rsidP="00D709F7">
      <w:pPr>
        <w:pStyle w:val="ae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D709F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ОСНОВНОЕ СОДЕРЖАНИЕ КУРСА</w:t>
      </w:r>
    </w:p>
    <w:p w:rsidR="00735760" w:rsidRPr="00735760" w:rsidRDefault="00735760" w:rsidP="00FA61B3">
      <w:pPr>
        <w:widowControl w:val="0"/>
        <w:suppressAutoHyphens/>
        <w:spacing w:after="0" w:line="240" w:lineRule="auto"/>
        <w:ind w:left="360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</w:p>
    <w:p w:rsidR="00D709F7" w:rsidRDefault="00D709F7" w:rsidP="00D709F7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Числа. Арифметические действия. Величины (17 ч.)</w:t>
      </w:r>
    </w:p>
    <w:p w:rsidR="00D709F7" w:rsidRPr="00D709F7" w:rsidRDefault="00D709F7" w:rsidP="00D709F7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Названия и последовательность чисел от 1 до 20. Подсчёт числа точек на верхних гранях выпавших кубиков.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Числовые головоломки: соединение чисел знаками действия так, чтобы в ответе получилось заданное число и др. Поиск нескольких решений. Восстановление </w:t>
      </w: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примеров: поиск цифры, которая скрыта. Последовательность выполнения арифметических действий: отгадывание задуманных чисел.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Заполнение числовых кроссвордов 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Числа от 1 до 1000. Сложение и вычитание чисел в пределах 1000.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Числа-великаны (миллион и др.) Числовой палиндром: число, которое читается одинаково слева направо и справа налево.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Поиск и чтение слов, связанных с математикой (в таблице, ходом шахматного коня и др.).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Время. Единицы времени. Масса. Единицы массы. Литр.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организации обучения - математические игры: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«Веселый счёт» – игра-соревнование; игры с игральными кубиками. Игры «Чья сумма больше?», «Лучший лодочник», «Математическое домино», «Не собьюсь!», «Заду-май число», «Отгадай задуманное число</w:t>
      </w:r>
      <w:proofErr w:type="gramStart"/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,</w:t>
      </w:r>
      <w:proofErr w:type="gramEnd"/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«Отгадай число и месяц рождения».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Игры «Волшебная палочка», «Лучший счётчик», «Не подведи друга», «День и ночь», «Счастливый случай», «Какой ряд дружнее?»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Игры с мячом: «Наоборот», «Не урони мяч».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Математические пирамиды: «Сложение в пределах 10; 20; 100», «Вычитание в пределах 10; 20; 100», «Умножение», «Деление».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Игры «Крестики-нолики», «Крестики-нолики на бесконечной доске, «Морской бой» и др. </w:t>
      </w:r>
    </w:p>
    <w:p w:rsidR="00D709F7" w:rsidRDefault="00D709F7" w:rsidP="00D709F7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Мир занимательных задач (11 ч.)</w:t>
      </w:r>
    </w:p>
    <w:p w:rsidR="00D709F7" w:rsidRPr="00D709F7" w:rsidRDefault="00D709F7" w:rsidP="00D709F7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Старинные задачи. Логические задачи. Задачи на переливание. Составление аналогичных задач и заданий.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Задачи, решаемые способом перебора.  «Открытые» задачи и задания.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 и задания по проверке готовых решений, в том числе и неверных. Анализ и оценка готовых решений задачи, выбор верных решений.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</w:r>
    </w:p>
    <w:p w:rsidR="00D709F7" w:rsidRDefault="00D709F7" w:rsidP="00D709F7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Геометрическая мозаика (6 ч)</w:t>
      </w:r>
    </w:p>
    <w:p w:rsidR="00D709F7" w:rsidRPr="00D709F7" w:rsidRDefault="00D709F7" w:rsidP="00D709F7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Пространственные представления. Понятия «влево», «вправо», «вверх», «вниз». Маршрут передвижения. Точка начала движения; число, стрелка 1→ </w:t>
      </w: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1↓,указывающие направление движения. Проведение линии по заданному маршруту(алгоритму): путешествие точки (на листе в клетку). Построение собственного маршрута (рисунка) и его описание.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Разрезание и составление фигур. Деление заданной фигуры на равные по площади части.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Поиск заданных фигур в фигурах сложной конфигурации.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задач, формирующих геометрическую наблюдательность.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D709F7" w:rsidRPr="00D709F7" w:rsidRDefault="00D709F7" w:rsidP="00D709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 (По выбору учащихся.)</w:t>
      </w:r>
    </w:p>
    <w:p w:rsidR="00D709F7" w:rsidRPr="00104C6A" w:rsidRDefault="00D709F7" w:rsidP="00D709F7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sz w:val="28"/>
          <w:szCs w:val="28"/>
          <w:lang w:bidi="en-US"/>
        </w:rPr>
      </w:pPr>
      <w:r w:rsidRPr="00104C6A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bidi="en-US"/>
        </w:rPr>
        <w:t xml:space="preserve">Система оценки образовательных достижений </w:t>
      </w:r>
      <w:r w:rsidRPr="00104C6A">
        <w:rPr>
          <w:rFonts w:ascii="Times New Roman" w:eastAsia="Calibri" w:hAnsi="Times New Roman" w:cs="Times New Roman"/>
          <w:color w:val="00000A"/>
          <w:sz w:val="28"/>
          <w:szCs w:val="28"/>
          <w:lang w:bidi="en-US"/>
        </w:rPr>
        <w:t>прописана в Положении о системе контроля и оценивания учащихся 1-4 классов муниципального казённого общеобразовательного учреждения «Михайловская средняя общеобразовательная школа №1 школа»  (приказ № 35-1 от 14.05.2013г.)</w:t>
      </w:r>
    </w:p>
    <w:p w:rsidR="00D709F7" w:rsidRPr="00104C6A" w:rsidRDefault="00D709F7" w:rsidP="00D709F7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  <w:sz w:val="28"/>
          <w:szCs w:val="28"/>
          <w:lang w:bidi="en-US"/>
        </w:rPr>
      </w:pPr>
    </w:p>
    <w:p w:rsidR="00D709F7" w:rsidRPr="00104C6A" w:rsidRDefault="00D709F7" w:rsidP="00D709F7">
      <w:pPr>
        <w:suppressAutoHyphens/>
        <w:spacing w:after="0" w:line="240" w:lineRule="auto"/>
        <w:ind w:right="705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04C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Рабочая программа составлена  в соответствии </w:t>
      </w:r>
    </w:p>
    <w:p w:rsidR="00D709F7" w:rsidRPr="00104C6A" w:rsidRDefault="00D709F7" w:rsidP="00D709F7">
      <w:pPr>
        <w:suppressAutoHyphens/>
        <w:spacing w:after="0" w:line="240" w:lineRule="auto"/>
        <w:ind w:right="705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04C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 положением о рабочей программе.</w:t>
      </w:r>
    </w:p>
    <w:p w:rsidR="00816BF3" w:rsidRPr="00104C6A" w:rsidRDefault="00816BF3" w:rsidP="00816BF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sz w:val="28"/>
          <w:szCs w:val="28"/>
          <w:lang w:val="en-US" w:bidi="en-US"/>
        </w:rPr>
      </w:pPr>
      <w:r w:rsidRPr="00104C6A">
        <w:rPr>
          <w:rFonts w:ascii="Times New Roman" w:eastAsia="Segoe UI" w:hAnsi="Times New Roman" w:cs="Times New Roman"/>
          <w:b/>
          <w:color w:val="000000"/>
          <w:sz w:val="28"/>
          <w:szCs w:val="28"/>
          <w:lang w:val="en-US" w:bidi="en-US"/>
        </w:rPr>
        <w:t>Тематическое планирование</w:t>
      </w:r>
    </w:p>
    <w:tbl>
      <w:tblPr>
        <w:tblW w:w="9215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819"/>
        <w:gridCol w:w="1559"/>
        <w:gridCol w:w="142"/>
        <w:gridCol w:w="1843"/>
      </w:tblGrid>
      <w:tr w:rsidR="00816BF3" w:rsidRPr="00816BF3" w:rsidTr="00593E6C">
        <w:trPr>
          <w:trHeight w:val="517"/>
        </w:trPr>
        <w:tc>
          <w:tcPr>
            <w:tcW w:w="852" w:type="dxa"/>
            <w:vMerge w:val="restart"/>
          </w:tcPr>
          <w:p w:rsidR="00816BF3" w:rsidRPr="00816BF3" w:rsidRDefault="00816BF3" w:rsidP="00816BF3">
            <w:pPr>
              <w:ind w:left="-96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816BF3" w:rsidRPr="00816BF3" w:rsidRDefault="00816BF3" w:rsidP="00816BF3">
            <w:pPr>
              <w:ind w:left="-96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4819" w:type="dxa"/>
            <w:vMerge w:val="restart"/>
            <w:vAlign w:val="center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559" w:type="dxa"/>
            <w:vMerge w:val="restart"/>
            <w:vAlign w:val="center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16BF3" w:rsidRPr="00816BF3" w:rsidRDefault="00816BF3" w:rsidP="00816B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517"/>
        </w:trPr>
        <w:tc>
          <w:tcPr>
            <w:tcW w:w="852" w:type="dxa"/>
            <w:vMerge/>
          </w:tcPr>
          <w:p w:rsidR="00816BF3" w:rsidRPr="00816BF3" w:rsidRDefault="00816BF3" w:rsidP="00816BF3">
            <w:pPr>
              <w:ind w:left="-96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vMerge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217"/>
        </w:trPr>
        <w:tc>
          <w:tcPr>
            <w:tcW w:w="9215" w:type="dxa"/>
            <w:gridSpan w:val="5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Числа. Арифметические действия. Величины (</w:t>
            </w:r>
            <w:r w:rsidRPr="00816BF3">
              <w:rPr>
                <w:rFonts w:ascii="Times New Roman" w:eastAsia="Calibri" w:hAnsi="Times New Roman" w:cs="Calibri"/>
                <w:b/>
                <w:lang w:eastAsia="ar-SA"/>
              </w:rPr>
              <w:t>17 ч)</w:t>
            </w:r>
          </w:p>
        </w:tc>
      </w:tr>
      <w:tr w:rsidR="00816BF3" w:rsidRPr="00816BF3" w:rsidTr="00593E6C">
        <w:trPr>
          <w:trHeight w:val="750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Интеллектуальная разминка.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Числа-великаны.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Кто что увидит?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Римские цифры.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Числовые головоломки.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Секреты задач.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В царстве смекалки.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Математический марафон.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BF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«Спичечный» конструктор.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BF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«Спичечный» конструктор.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59" w:lineRule="exact"/>
              <w:ind w:left="20" w:right="2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Выбери маршрут.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Интеллектуальная разминка.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Математические фокусы.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BF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Занимательное моделирование.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BF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Занимательное моделирование. Закрепление.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240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BF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Занимательное моделирование. Обобщение.</w:t>
            </w:r>
          </w:p>
        </w:tc>
        <w:tc>
          <w:tcPr>
            <w:tcW w:w="1559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240"/>
        </w:trPr>
        <w:tc>
          <w:tcPr>
            <w:tcW w:w="9215" w:type="dxa"/>
            <w:gridSpan w:val="5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eastAsia="ar-SA"/>
              </w:rPr>
              <w:t>Мир занимательных задач (</w:t>
            </w:r>
            <w:r w:rsidRPr="00816BF3">
              <w:rPr>
                <w:rFonts w:ascii="Times New Roman" w:eastAsia="Calibri" w:hAnsi="Times New Roman" w:cs="Calibri"/>
                <w:b/>
                <w:lang w:eastAsia="ar-SA"/>
              </w:rPr>
              <w:t>11 ч)</w:t>
            </w: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Математическая копилка.</w:t>
            </w: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Какие слова спрятаны в таблице?</w:t>
            </w:r>
          </w:p>
          <w:p w:rsidR="00816BF3" w:rsidRPr="00816BF3" w:rsidRDefault="00816BF3" w:rsidP="00816BF3">
            <w:pPr>
              <w:spacing w:after="0" w:line="259" w:lineRule="exact"/>
              <w:ind w:left="20" w:right="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120" w:line="240" w:lineRule="auto"/>
              <w:ind w:left="2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«Математика — наш друг!» </w:t>
            </w: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240" w:line="240" w:lineRule="auto"/>
              <w:ind w:left="20" w:right="2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Решай, отгадывай, считай.</w:t>
            </w: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40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BF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В царстве смекалки.</w:t>
            </w: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BF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В царстве смекалки. Закрепление.</w:t>
            </w: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BF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Числовые головоломки.</w:t>
            </w: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BF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Мир занимательных задач.</w:t>
            </w: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400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BF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Мир занимательных задач. Закрепление.</w:t>
            </w: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BF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Математические фокусы.</w:t>
            </w: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31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6BF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Блиц-турнир</w:t>
            </w:r>
            <w:proofErr w:type="gramEnd"/>
            <w:r w:rsidRPr="00816BF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 по решению задач.</w:t>
            </w: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61"/>
        </w:trPr>
        <w:tc>
          <w:tcPr>
            <w:tcW w:w="9215" w:type="dxa"/>
            <w:gridSpan w:val="5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eastAsia="ar-SA"/>
              </w:rPr>
              <w:t>Геометрическая мозаика (6 ч)</w:t>
            </w: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BF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Интеллектуальная разминка.</w:t>
            </w: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Интеллектуальная </w:t>
            </w:r>
            <w:proofErr w:type="spellStart"/>
            <w:proofErr w:type="gramStart"/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разминка.Закрепление</w:t>
            </w:r>
            <w:proofErr w:type="spellEnd"/>
            <w:proofErr w:type="gramEnd"/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31.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64" w:lineRule="exact"/>
              <w:ind w:right="2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Математическая копилка.</w:t>
            </w: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Геометрические фигуры вокруг нас.</w:t>
            </w: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14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40" w:lineRule="auto"/>
              <w:ind w:right="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Математический лабиринт.</w:t>
            </w: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255"/>
        </w:trPr>
        <w:tc>
          <w:tcPr>
            <w:tcW w:w="852" w:type="dxa"/>
          </w:tcPr>
          <w:p w:rsidR="00816BF3" w:rsidRPr="00816BF3" w:rsidRDefault="00816BF3" w:rsidP="00816B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4819" w:type="dxa"/>
          </w:tcPr>
          <w:p w:rsidR="00816BF3" w:rsidRPr="00816BF3" w:rsidRDefault="00816BF3" w:rsidP="00816BF3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Математический праздник.</w:t>
            </w:r>
          </w:p>
        </w:tc>
        <w:tc>
          <w:tcPr>
            <w:tcW w:w="1701" w:type="dxa"/>
            <w:gridSpan w:val="2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6BF3" w:rsidRPr="00816BF3" w:rsidTr="00593E6C">
        <w:trPr>
          <w:trHeight w:val="221"/>
        </w:trPr>
        <w:tc>
          <w:tcPr>
            <w:tcW w:w="5671" w:type="dxa"/>
            <w:gridSpan w:val="2"/>
          </w:tcPr>
          <w:p w:rsidR="00816BF3" w:rsidRPr="00816BF3" w:rsidRDefault="00816BF3" w:rsidP="00816BF3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16BF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B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6BF3" w:rsidRPr="00816BF3" w:rsidRDefault="00816BF3" w:rsidP="00816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D1ABE" w:rsidRDefault="00AD1ABE" w:rsidP="00C778C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3E6C" w:rsidRPr="00104C6A" w:rsidRDefault="00593E6C" w:rsidP="00593E6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bidi="en-US"/>
        </w:rPr>
      </w:pPr>
      <w:r w:rsidRPr="00104C6A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bidi="en-US"/>
        </w:rPr>
        <w:t>Учебно — методическое обеспечение</w:t>
      </w:r>
    </w:p>
    <w:p w:rsidR="00593E6C" w:rsidRPr="00593E6C" w:rsidRDefault="00593E6C" w:rsidP="00593E6C">
      <w:pPr>
        <w:widowControl w:val="0"/>
        <w:tabs>
          <w:tab w:val="left" w:pos="990"/>
          <w:tab w:val="left" w:pos="1110"/>
          <w:tab w:val="left" w:pos="14040"/>
          <w:tab w:val="left" w:pos="14760"/>
          <w:tab w:val="left" w:pos="1494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593E6C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1. Федеральный   государственный   образовательный   </w:t>
      </w:r>
      <w:proofErr w:type="gramStart"/>
      <w:r w:rsidRPr="00593E6C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стандарт  начального</w:t>
      </w:r>
      <w:proofErr w:type="gramEnd"/>
      <w:r w:rsidRPr="00593E6C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  общего образования   (см. Приказ  Минюста  России  от  22.12.2009 г. № 15785)  «Об утверждении  федерального   государственного образовательного  стандарта начального общего  образования»)</w:t>
      </w:r>
    </w:p>
    <w:p w:rsidR="00593E6C" w:rsidRPr="00593E6C" w:rsidRDefault="00593E6C" w:rsidP="00593E6C">
      <w:pPr>
        <w:widowControl w:val="0"/>
        <w:tabs>
          <w:tab w:val="left" w:pos="270"/>
          <w:tab w:val="left" w:pos="390"/>
          <w:tab w:val="left" w:pos="13320"/>
          <w:tab w:val="left" w:pos="14040"/>
          <w:tab w:val="left" w:pos="1422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593E6C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2. Примерная образовательная программа начального общего образования</w:t>
      </w:r>
    </w:p>
    <w:p w:rsidR="00593E6C" w:rsidRPr="00593E6C" w:rsidRDefault="00593E6C" w:rsidP="00593E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593E6C"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  <w:t>3</w:t>
      </w:r>
      <w:r w:rsidRPr="00593E6C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. Сборник программ внеурочной деятельности: 1-4 классы / под редакцией Н.Ф. Виноградовой. – М.: </w:t>
      </w:r>
      <w:proofErr w:type="spellStart"/>
      <w:r w:rsidRPr="00593E6C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Вентана</w:t>
      </w:r>
      <w:proofErr w:type="spellEnd"/>
      <w:r w:rsidRPr="00593E6C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-Граф, 2013. </w:t>
      </w:r>
      <w:proofErr w:type="spellStart"/>
      <w:r w:rsidRPr="00593E6C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Байрамукова</w:t>
      </w:r>
      <w:proofErr w:type="spellEnd"/>
      <w:r w:rsidRPr="00593E6C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П.У. Внеклассная работа по математике: учебное пособие. – Ростов н/Д: Феникс, 2013.</w:t>
      </w:r>
    </w:p>
    <w:p w:rsidR="00593E6C" w:rsidRPr="00593E6C" w:rsidRDefault="00593E6C" w:rsidP="00593E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593E6C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4. Гороховская Г.Г. Решение нестандартных задач — средство развития логического мышления младших школьников // Начальная школа. —2009. — № 5. </w:t>
      </w:r>
      <w:proofErr w:type="spellStart"/>
      <w:r w:rsidRPr="00593E6C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Лавлинскова</w:t>
      </w:r>
      <w:proofErr w:type="spellEnd"/>
      <w:r w:rsidRPr="00593E6C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Е.Ю. Методика работы с задачами повышенной трудности. — М., 2010.</w:t>
      </w:r>
    </w:p>
    <w:p w:rsidR="00593E6C" w:rsidRPr="00593E6C" w:rsidRDefault="00593E6C" w:rsidP="00593E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593E6C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6. </w:t>
      </w:r>
      <w:proofErr w:type="spellStart"/>
      <w:r w:rsidRPr="00593E6C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Сухин</w:t>
      </w:r>
      <w:proofErr w:type="spellEnd"/>
      <w:r w:rsidRPr="00593E6C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И.Г. 800 новых логических и математических головоломок. — СПб.: Союз, 2011.</w:t>
      </w:r>
    </w:p>
    <w:p w:rsidR="00593E6C" w:rsidRPr="00593E6C" w:rsidRDefault="00593E6C" w:rsidP="00593E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color w:val="191919"/>
          <w:kern w:val="3"/>
          <w:sz w:val="28"/>
          <w:szCs w:val="28"/>
          <w:lang w:eastAsia="zh-CN" w:bidi="hi-IN"/>
        </w:rPr>
      </w:pPr>
      <w:r w:rsidRPr="00593E6C">
        <w:rPr>
          <w:rFonts w:ascii="Times New Roman" w:eastAsia="Arial Unicode MS" w:hAnsi="Times New Roman" w:cs="Mangal"/>
          <w:b/>
          <w:color w:val="191919"/>
          <w:kern w:val="3"/>
          <w:sz w:val="28"/>
          <w:szCs w:val="28"/>
          <w:lang w:eastAsia="zh-CN" w:bidi="hi-IN"/>
        </w:rPr>
        <w:t>Интернет-ресурсы</w:t>
      </w:r>
    </w:p>
    <w:p w:rsidR="00593E6C" w:rsidRPr="00593E6C" w:rsidRDefault="00593E6C" w:rsidP="00593E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</w:pPr>
      <w:r w:rsidRPr="00593E6C"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  <w:t>1.http://www.vneuroka.ru/mathematics.php — образовательные проекты портала «Вне урока»: Математика. Математический мир.</w:t>
      </w:r>
    </w:p>
    <w:p w:rsidR="00593E6C" w:rsidRPr="00593E6C" w:rsidRDefault="00593E6C" w:rsidP="00593E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593E6C"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  <w:t>2. http://konkurs-kenguru.ru — российская страница международного математического конкурса «Кенгуру».</w:t>
      </w:r>
    </w:p>
    <w:p w:rsidR="00593E6C" w:rsidRPr="00593E6C" w:rsidRDefault="00593E6C" w:rsidP="00593E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593E6C"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  <w:t>3. http://4stupeni.ru/stady — клуб учителей начальной школы. 4 ступени.</w:t>
      </w:r>
    </w:p>
    <w:p w:rsidR="00593E6C" w:rsidRPr="00593E6C" w:rsidRDefault="00593E6C" w:rsidP="00593E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593E6C"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  <w:t>4. http://www.develop-kinder.com — «Сократ» — развивающие игры и конкурсы.</w:t>
      </w:r>
    </w:p>
    <w:p w:rsidR="00593E6C" w:rsidRPr="00593E6C" w:rsidRDefault="00593E6C" w:rsidP="00593E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593E6C">
        <w:rPr>
          <w:rFonts w:ascii="Times New Roman" w:eastAsia="Arial Unicode MS" w:hAnsi="Times New Roman" w:cs="Mangal"/>
          <w:color w:val="191919"/>
          <w:kern w:val="3"/>
          <w:sz w:val="28"/>
          <w:szCs w:val="28"/>
          <w:lang w:eastAsia="zh-CN" w:bidi="hi-IN"/>
        </w:rPr>
        <w:t>5. http://puzzle-ru.blogspot.com — головоломки, загадки, задачи и задачки, фокусы, ребусы.</w:t>
      </w:r>
    </w:p>
    <w:p w:rsidR="00593E6C" w:rsidRPr="00593E6C" w:rsidRDefault="00593E6C" w:rsidP="00593E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</w:p>
    <w:p w:rsidR="00593E6C" w:rsidRDefault="00593E6C" w:rsidP="00C778C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3E6C" w:rsidRDefault="00593E6C" w:rsidP="00C778C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3E6C" w:rsidRDefault="00593E6C" w:rsidP="00C778C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3E6C" w:rsidRDefault="00593E6C" w:rsidP="00C778C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3E6C" w:rsidRDefault="00593E6C" w:rsidP="00C778C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3E6C" w:rsidRDefault="00593E6C" w:rsidP="00C778C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3E6C" w:rsidRDefault="00593E6C" w:rsidP="00C778C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3E6C" w:rsidRDefault="00593E6C" w:rsidP="00C778C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3E6C" w:rsidRDefault="00593E6C" w:rsidP="00C778C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3E6C" w:rsidRDefault="00593E6C" w:rsidP="00C778C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3E6C" w:rsidRDefault="00593E6C" w:rsidP="00C778C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3E6C" w:rsidRPr="00520AE7" w:rsidRDefault="00593E6C" w:rsidP="00593E6C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</w:pPr>
      <w:r w:rsidRPr="00520AE7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lastRenderedPageBreak/>
        <w:t>Лист внесения изменений и дополнений в рабочую программу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67"/>
        <w:gridCol w:w="3001"/>
        <w:gridCol w:w="2003"/>
        <w:gridCol w:w="2003"/>
        <w:gridCol w:w="1898"/>
      </w:tblGrid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>№ п\п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bidi="en-US"/>
              </w:rPr>
              <w:t>№ урока /тема  по рабочей учебной программе</w:t>
            </w: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>Тема</w:t>
            </w:r>
            <w:proofErr w:type="spellEnd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с </w:t>
            </w:r>
            <w:proofErr w:type="spellStart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>учетом</w:t>
            </w:r>
            <w:proofErr w:type="spellEnd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>корректировки</w:t>
            </w:r>
            <w:proofErr w:type="spellEnd"/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>Сроки</w:t>
            </w:r>
            <w:proofErr w:type="spellEnd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>корректировки</w:t>
            </w:r>
            <w:proofErr w:type="spellEnd"/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>Примечание</w:t>
            </w:r>
            <w:proofErr w:type="spellEnd"/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93E6C" w:rsidRPr="00520AE7" w:rsidTr="00621558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E6C" w:rsidRPr="00520AE7" w:rsidRDefault="00593E6C" w:rsidP="00621558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</w:tbl>
    <w:p w:rsidR="00593E6C" w:rsidRPr="00520AE7" w:rsidRDefault="00593E6C" w:rsidP="00593E6C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Segoe UI" w:hAnsi="Calibri" w:cs="Tahoma"/>
          <w:color w:val="000000"/>
          <w:sz w:val="24"/>
          <w:szCs w:val="24"/>
          <w:lang w:val="en-US" w:bidi="en-US"/>
        </w:rPr>
      </w:pPr>
    </w:p>
    <w:p w:rsidR="00593E6C" w:rsidRPr="00520AE7" w:rsidRDefault="00593E6C" w:rsidP="00593E6C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E6C" w:rsidRPr="00AD1ABE" w:rsidRDefault="00593E6C" w:rsidP="00C778C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93E6C" w:rsidRPr="00AD1ABE" w:rsidSect="000A7A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770"/>
    <w:multiLevelType w:val="hybridMultilevel"/>
    <w:tmpl w:val="897E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E2209"/>
    <w:multiLevelType w:val="hybridMultilevel"/>
    <w:tmpl w:val="C5D06D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47683A"/>
    <w:multiLevelType w:val="hybridMultilevel"/>
    <w:tmpl w:val="73DC36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504902"/>
    <w:multiLevelType w:val="hybridMultilevel"/>
    <w:tmpl w:val="44CC9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833217"/>
    <w:multiLevelType w:val="hybridMultilevel"/>
    <w:tmpl w:val="9B047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D05999"/>
    <w:multiLevelType w:val="hybridMultilevel"/>
    <w:tmpl w:val="35C4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57D83"/>
    <w:multiLevelType w:val="hybridMultilevel"/>
    <w:tmpl w:val="D1320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973"/>
    <w:rsid w:val="000032CD"/>
    <w:rsid w:val="0000511C"/>
    <w:rsid w:val="00017AA2"/>
    <w:rsid w:val="00025BB6"/>
    <w:rsid w:val="000272E3"/>
    <w:rsid w:val="00032DC1"/>
    <w:rsid w:val="000358B8"/>
    <w:rsid w:val="0005248A"/>
    <w:rsid w:val="000644D2"/>
    <w:rsid w:val="00066EAD"/>
    <w:rsid w:val="000712DF"/>
    <w:rsid w:val="000767C8"/>
    <w:rsid w:val="00082F79"/>
    <w:rsid w:val="000914D5"/>
    <w:rsid w:val="00092796"/>
    <w:rsid w:val="00093FE6"/>
    <w:rsid w:val="000A194D"/>
    <w:rsid w:val="000A1DA5"/>
    <w:rsid w:val="000A1EC3"/>
    <w:rsid w:val="000A4763"/>
    <w:rsid w:val="000A6642"/>
    <w:rsid w:val="000A6BCF"/>
    <w:rsid w:val="000A7AB5"/>
    <w:rsid w:val="000B0207"/>
    <w:rsid w:val="000B382D"/>
    <w:rsid w:val="000C1744"/>
    <w:rsid w:val="000C307F"/>
    <w:rsid w:val="000D7504"/>
    <w:rsid w:val="000D7677"/>
    <w:rsid w:val="000E13AD"/>
    <w:rsid w:val="000E3FE5"/>
    <w:rsid w:val="000F1E4A"/>
    <w:rsid w:val="000F1EEB"/>
    <w:rsid w:val="000F7808"/>
    <w:rsid w:val="0010217C"/>
    <w:rsid w:val="00110672"/>
    <w:rsid w:val="001177BB"/>
    <w:rsid w:val="001204A4"/>
    <w:rsid w:val="00120F02"/>
    <w:rsid w:val="0013167B"/>
    <w:rsid w:val="00132665"/>
    <w:rsid w:val="00141218"/>
    <w:rsid w:val="00167475"/>
    <w:rsid w:val="00186CCC"/>
    <w:rsid w:val="00191A7F"/>
    <w:rsid w:val="0019298B"/>
    <w:rsid w:val="001A32A4"/>
    <w:rsid w:val="001A58CE"/>
    <w:rsid w:val="001A6750"/>
    <w:rsid w:val="001A6BD5"/>
    <w:rsid w:val="001B0689"/>
    <w:rsid w:val="001C0CBE"/>
    <w:rsid w:val="001C2332"/>
    <w:rsid w:val="001D5965"/>
    <w:rsid w:val="001D7407"/>
    <w:rsid w:val="001E0744"/>
    <w:rsid w:val="001E3E28"/>
    <w:rsid w:val="001E6F63"/>
    <w:rsid w:val="002326C1"/>
    <w:rsid w:val="002351DD"/>
    <w:rsid w:val="00236452"/>
    <w:rsid w:val="00237B56"/>
    <w:rsid w:val="00245A5E"/>
    <w:rsid w:val="00252A5E"/>
    <w:rsid w:val="0026196C"/>
    <w:rsid w:val="00261B1A"/>
    <w:rsid w:val="00261D29"/>
    <w:rsid w:val="00261F2E"/>
    <w:rsid w:val="00265D37"/>
    <w:rsid w:val="002700F8"/>
    <w:rsid w:val="00272FAE"/>
    <w:rsid w:val="00285678"/>
    <w:rsid w:val="00286DCC"/>
    <w:rsid w:val="00290697"/>
    <w:rsid w:val="00290E0A"/>
    <w:rsid w:val="00291A62"/>
    <w:rsid w:val="0029544A"/>
    <w:rsid w:val="00295C73"/>
    <w:rsid w:val="002962DC"/>
    <w:rsid w:val="002A1578"/>
    <w:rsid w:val="002A1C22"/>
    <w:rsid w:val="002A308A"/>
    <w:rsid w:val="002A3838"/>
    <w:rsid w:val="002B1E6F"/>
    <w:rsid w:val="002B55BC"/>
    <w:rsid w:val="002B66FF"/>
    <w:rsid w:val="002D743E"/>
    <w:rsid w:val="002E3F13"/>
    <w:rsid w:val="002E4FF3"/>
    <w:rsid w:val="002E7945"/>
    <w:rsid w:val="002F2975"/>
    <w:rsid w:val="002F5A9D"/>
    <w:rsid w:val="002F65EF"/>
    <w:rsid w:val="00304CB6"/>
    <w:rsid w:val="003055CF"/>
    <w:rsid w:val="00307FAF"/>
    <w:rsid w:val="00315051"/>
    <w:rsid w:val="003176FE"/>
    <w:rsid w:val="003241B3"/>
    <w:rsid w:val="003257ED"/>
    <w:rsid w:val="00330942"/>
    <w:rsid w:val="003358EC"/>
    <w:rsid w:val="003648E7"/>
    <w:rsid w:val="0036516E"/>
    <w:rsid w:val="003751E0"/>
    <w:rsid w:val="003762CF"/>
    <w:rsid w:val="00376E11"/>
    <w:rsid w:val="00384B26"/>
    <w:rsid w:val="00385B58"/>
    <w:rsid w:val="00393003"/>
    <w:rsid w:val="003A69BF"/>
    <w:rsid w:val="003C65A4"/>
    <w:rsid w:val="003C6D3F"/>
    <w:rsid w:val="003D0863"/>
    <w:rsid w:val="003D2A99"/>
    <w:rsid w:val="003E0010"/>
    <w:rsid w:val="003E4A35"/>
    <w:rsid w:val="003E77A1"/>
    <w:rsid w:val="003F08C9"/>
    <w:rsid w:val="003F10EC"/>
    <w:rsid w:val="003F179B"/>
    <w:rsid w:val="003F7E77"/>
    <w:rsid w:val="0040506E"/>
    <w:rsid w:val="004105C3"/>
    <w:rsid w:val="00411268"/>
    <w:rsid w:val="00412413"/>
    <w:rsid w:val="00427A5D"/>
    <w:rsid w:val="00434D27"/>
    <w:rsid w:val="004354B0"/>
    <w:rsid w:val="00441ABC"/>
    <w:rsid w:val="00445021"/>
    <w:rsid w:val="00446D63"/>
    <w:rsid w:val="00451E60"/>
    <w:rsid w:val="00464669"/>
    <w:rsid w:val="004760B6"/>
    <w:rsid w:val="004873FB"/>
    <w:rsid w:val="00492DEA"/>
    <w:rsid w:val="0049432F"/>
    <w:rsid w:val="004A0FEE"/>
    <w:rsid w:val="004B4A28"/>
    <w:rsid w:val="004C4DD3"/>
    <w:rsid w:val="004F7EF3"/>
    <w:rsid w:val="005035FA"/>
    <w:rsid w:val="00505B3A"/>
    <w:rsid w:val="005108BD"/>
    <w:rsid w:val="005250D6"/>
    <w:rsid w:val="00525541"/>
    <w:rsid w:val="00527CB3"/>
    <w:rsid w:val="00534C3C"/>
    <w:rsid w:val="00535C35"/>
    <w:rsid w:val="00541CDA"/>
    <w:rsid w:val="00546FA2"/>
    <w:rsid w:val="00551010"/>
    <w:rsid w:val="00557671"/>
    <w:rsid w:val="00557B5E"/>
    <w:rsid w:val="0056058F"/>
    <w:rsid w:val="00593E6C"/>
    <w:rsid w:val="005A0D88"/>
    <w:rsid w:val="005A391B"/>
    <w:rsid w:val="005B1657"/>
    <w:rsid w:val="005B2F9F"/>
    <w:rsid w:val="005B312A"/>
    <w:rsid w:val="005D7170"/>
    <w:rsid w:val="005D7D05"/>
    <w:rsid w:val="005E2EC2"/>
    <w:rsid w:val="005E44D8"/>
    <w:rsid w:val="005F16B4"/>
    <w:rsid w:val="0060376C"/>
    <w:rsid w:val="00605A2F"/>
    <w:rsid w:val="00613F04"/>
    <w:rsid w:val="0061608E"/>
    <w:rsid w:val="00621439"/>
    <w:rsid w:val="0062570E"/>
    <w:rsid w:val="00632A57"/>
    <w:rsid w:val="00636FF2"/>
    <w:rsid w:val="00637D18"/>
    <w:rsid w:val="00640EFA"/>
    <w:rsid w:val="006512C1"/>
    <w:rsid w:val="00665D4C"/>
    <w:rsid w:val="0066609B"/>
    <w:rsid w:val="00680A20"/>
    <w:rsid w:val="006813F1"/>
    <w:rsid w:val="00686D23"/>
    <w:rsid w:val="006A0175"/>
    <w:rsid w:val="006D2301"/>
    <w:rsid w:val="006D6FB8"/>
    <w:rsid w:val="006E1998"/>
    <w:rsid w:val="006E24A7"/>
    <w:rsid w:val="006E2D65"/>
    <w:rsid w:val="006E66F7"/>
    <w:rsid w:val="006E74D3"/>
    <w:rsid w:val="006F0181"/>
    <w:rsid w:val="006F02E5"/>
    <w:rsid w:val="006F17C6"/>
    <w:rsid w:val="006F1A15"/>
    <w:rsid w:val="006F286C"/>
    <w:rsid w:val="006F5B23"/>
    <w:rsid w:val="007039FE"/>
    <w:rsid w:val="00705DC7"/>
    <w:rsid w:val="00723657"/>
    <w:rsid w:val="00735760"/>
    <w:rsid w:val="00740499"/>
    <w:rsid w:val="00743217"/>
    <w:rsid w:val="00743D4F"/>
    <w:rsid w:val="00746275"/>
    <w:rsid w:val="00775C75"/>
    <w:rsid w:val="00781978"/>
    <w:rsid w:val="00781E8C"/>
    <w:rsid w:val="00782A72"/>
    <w:rsid w:val="0078323D"/>
    <w:rsid w:val="00784336"/>
    <w:rsid w:val="0079363E"/>
    <w:rsid w:val="007949E6"/>
    <w:rsid w:val="00797618"/>
    <w:rsid w:val="007A1E70"/>
    <w:rsid w:val="007A3DE5"/>
    <w:rsid w:val="007A5438"/>
    <w:rsid w:val="007A59F6"/>
    <w:rsid w:val="007B1BDF"/>
    <w:rsid w:val="007B6C62"/>
    <w:rsid w:val="007C26C3"/>
    <w:rsid w:val="007C5A7F"/>
    <w:rsid w:val="008010C6"/>
    <w:rsid w:val="00805718"/>
    <w:rsid w:val="008068AC"/>
    <w:rsid w:val="00806B6B"/>
    <w:rsid w:val="0080793E"/>
    <w:rsid w:val="00813A92"/>
    <w:rsid w:val="008140E2"/>
    <w:rsid w:val="00814538"/>
    <w:rsid w:val="00816BF3"/>
    <w:rsid w:val="00825F7D"/>
    <w:rsid w:val="00834DC0"/>
    <w:rsid w:val="008474E6"/>
    <w:rsid w:val="00854D0C"/>
    <w:rsid w:val="00857042"/>
    <w:rsid w:val="00860C4F"/>
    <w:rsid w:val="008623FA"/>
    <w:rsid w:val="00862F19"/>
    <w:rsid w:val="00863F96"/>
    <w:rsid w:val="008677B2"/>
    <w:rsid w:val="00873BD4"/>
    <w:rsid w:val="00883FC4"/>
    <w:rsid w:val="00885D80"/>
    <w:rsid w:val="00885EC6"/>
    <w:rsid w:val="008876F9"/>
    <w:rsid w:val="008A22F7"/>
    <w:rsid w:val="008A4F41"/>
    <w:rsid w:val="008A56F7"/>
    <w:rsid w:val="008A60B1"/>
    <w:rsid w:val="008A640C"/>
    <w:rsid w:val="008B5824"/>
    <w:rsid w:val="008B6BBA"/>
    <w:rsid w:val="008C4825"/>
    <w:rsid w:val="008C7DD5"/>
    <w:rsid w:val="008D40BF"/>
    <w:rsid w:val="008D4248"/>
    <w:rsid w:val="008E0791"/>
    <w:rsid w:val="008E2B1F"/>
    <w:rsid w:val="008F61D0"/>
    <w:rsid w:val="00903979"/>
    <w:rsid w:val="009153A8"/>
    <w:rsid w:val="00916173"/>
    <w:rsid w:val="00917A64"/>
    <w:rsid w:val="00920D35"/>
    <w:rsid w:val="00936568"/>
    <w:rsid w:val="00942D6C"/>
    <w:rsid w:val="0094313F"/>
    <w:rsid w:val="0094319C"/>
    <w:rsid w:val="009460B1"/>
    <w:rsid w:val="00952961"/>
    <w:rsid w:val="00962F22"/>
    <w:rsid w:val="009634F7"/>
    <w:rsid w:val="009671C8"/>
    <w:rsid w:val="00973075"/>
    <w:rsid w:val="00984AB1"/>
    <w:rsid w:val="00991653"/>
    <w:rsid w:val="009944EA"/>
    <w:rsid w:val="00995438"/>
    <w:rsid w:val="009B0C5C"/>
    <w:rsid w:val="009B11C5"/>
    <w:rsid w:val="009B16DE"/>
    <w:rsid w:val="009B2478"/>
    <w:rsid w:val="009B375E"/>
    <w:rsid w:val="009C54F3"/>
    <w:rsid w:val="009C7013"/>
    <w:rsid w:val="009D30FC"/>
    <w:rsid w:val="009D3C79"/>
    <w:rsid w:val="009D58DD"/>
    <w:rsid w:val="009D7C51"/>
    <w:rsid w:val="009E5032"/>
    <w:rsid w:val="009E6A80"/>
    <w:rsid w:val="009F152D"/>
    <w:rsid w:val="009F16D2"/>
    <w:rsid w:val="009F16DD"/>
    <w:rsid w:val="009F1D3B"/>
    <w:rsid w:val="00A02546"/>
    <w:rsid w:val="00A02A20"/>
    <w:rsid w:val="00A04241"/>
    <w:rsid w:val="00A14A1E"/>
    <w:rsid w:val="00A16320"/>
    <w:rsid w:val="00A22761"/>
    <w:rsid w:val="00A32C25"/>
    <w:rsid w:val="00A34B62"/>
    <w:rsid w:val="00A35C5D"/>
    <w:rsid w:val="00A41E43"/>
    <w:rsid w:val="00A43744"/>
    <w:rsid w:val="00A43F8C"/>
    <w:rsid w:val="00A52C4E"/>
    <w:rsid w:val="00A61B2C"/>
    <w:rsid w:val="00A647E5"/>
    <w:rsid w:val="00A65BE5"/>
    <w:rsid w:val="00A668F0"/>
    <w:rsid w:val="00A67418"/>
    <w:rsid w:val="00A76CC0"/>
    <w:rsid w:val="00A76DC4"/>
    <w:rsid w:val="00A802E2"/>
    <w:rsid w:val="00A80C81"/>
    <w:rsid w:val="00A85153"/>
    <w:rsid w:val="00A859B8"/>
    <w:rsid w:val="00A87ADC"/>
    <w:rsid w:val="00A901F6"/>
    <w:rsid w:val="00A90B58"/>
    <w:rsid w:val="00A95775"/>
    <w:rsid w:val="00AB2023"/>
    <w:rsid w:val="00AC7BD1"/>
    <w:rsid w:val="00AC7E53"/>
    <w:rsid w:val="00AD16A5"/>
    <w:rsid w:val="00AD1ABE"/>
    <w:rsid w:val="00AF2A0F"/>
    <w:rsid w:val="00AF4C41"/>
    <w:rsid w:val="00AF60EE"/>
    <w:rsid w:val="00AF7600"/>
    <w:rsid w:val="00B22B66"/>
    <w:rsid w:val="00B32C1F"/>
    <w:rsid w:val="00B34855"/>
    <w:rsid w:val="00B3579B"/>
    <w:rsid w:val="00B35F20"/>
    <w:rsid w:val="00B36DB8"/>
    <w:rsid w:val="00B4372F"/>
    <w:rsid w:val="00B510A7"/>
    <w:rsid w:val="00B51ADB"/>
    <w:rsid w:val="00B55ADB"/>
    <w:rsid w:val="00B61A2E"/>
    <w:rsid w:val="00B73910"/>
    <w:rsid w:val="00B75B5C"/>
    <w:rsid w:val="00B7688C"/>
    <w:rsid w:val="00B778D5"/>
    <w:rsid w:val="00B806D0"/>
    <w:rsid w:val="00B92700"/>
    <w:rsid w:val="00B9526B"/>
    <w:rsid w:val="00B97A61"/>
    <w:rsid w:val="00BA1D00"/>
    <w:rsid w:val="00BA7985"/>
    <w:rsid w:val="00BB7BE5"/>
    <w:rsid w:val="00BC13B0"/>
    <w:rsid w:val="00BD2970"/>
    <w:rsid w:val="00BD7D1C"/>
    <w:rsid w:val="00BE01E1"/>
    <w:rsid w:val="00BE04A4"/>
    <w:rsid w:val="00BE59C7"/>
    <w:rsid w:val="00BF1D21"/>
    <w:rsid w:val="00BF2999"/>
    <w:rsid w:val="00BF4F52"/>
    <w:rsid w:val="00C06AF4"/>
    <w:rsid w:val="00C12E2A"/>
    <w:rsid w:val="00C27DA4"/>
    <w:rsid w:val="00C36302"/>
    <w:rsid w:val="00C363AA"/>
    <w:rsid w:val="00C43788"/>
    <w:rsid w:val="00C46FAC"/>
    <w:rsid w:val="00C47C83"/>
    <w:rsid w:val="00C5359B"/>
    <w:rsid w:val="00C53B58"/>
    <w:rsid w:val="00C575AA"/>
    <w:rsid w:val="00C63D01"/>
    <w:rsid w:val="00C6505C"/>
    <w:rsid w:val="00C656E6"/>
    <w:rsid w:val="00C66CE0"/>
    <w:rsid w:val="00C67DF6"/>
    <w:rsid w:val="00C721A0"/>
    <w:rsid w:val="00C778CA"/>
    <w:rsid w:val="00C80612"/>
    <w:rsid w:val="00C80A7B"/>
    <w:rsid w:val="00CA4A04"/>
    <w:rsid w:val="00CA5210"/>
    <w:rsid w:val="00CC64DE"/>
    <w:rsid w:val="00CE060F"/>
    <w:rsid w:val="00CE35AB"/>
    <w:rsid w:val="00CE54C4"/>
    <w:rsid w:val="00CE5F0B"/>
    <w:rsid w:val="00CF6206"/>
    <w:rsid w:val="00D03A80"/>
    <w:rsid w:val="00D054B0"/>
    <w:rsid w:val="00D065A2"/>
    <w:rsid w:val="00D17964"/>
    <w:rsid w:val="00D223AD"/>
    <w:rsid w:val="00D238DD"/>
    <w:rsid w:val="00D25244"/>
    <w:rsid w:val="00D302BC"/>
    <w:rsid w:val="00D42192"/>
    <w:rsid w:val="00D470F4"/>
    <w:rsid w:val="00D5107E"/>
    <w:rsid w:val="00D61965"/>
    <w:rsid w:val="00D624BF"/>
    <w:rsid w:val="00D658B2"/>
    <w:rsid w:val="00D709F7"/>
    <w:rsid w:val="00D7420D"/>
    <w:rsid w:val="00D74966"/>
    <w:rsid w:val="00D74E1D"/>
    <w:rsid w:val="00D74E67"/>
    <w:rsid w:val="00D75A6B"/>
    <w:rsid w:val="00D76C67"/>
    <w:rsid w:val="00D84002"/>
    <w:rsid w:val="00D86DE7"/>
    <w:rsid w:val="00D90589"/>
    <w:rsid w:val="00D928EC"/>
    <w:rsid w:val="00DB206D"/>
    <w:rsid w:val="00DB21CD"/>
    <w:rsid w:val="00DB3FD0"/>
    <w:rsid w:val="00DC364A"/>
    <w:rsid w:val="00DD5BBB"/>
    <w:rsid w:val="00DE08F5"/>
    <w:rsid w:val="00DE3A6D"/>
    <w:rsid w:val="00DF60A5"/>
    <w:rsid w:val="00E07A8A"/>
    <w:rsid w:val="00E10291"/>
    <w:rsid w:val="00E1244B"/>
    <w:rsid w:val="00E14698"/>
    <w:rsid w:val="00E20604"/>
    <w:rsid w:val="00E217D0"/>
    <w:rsid w:val="00E22FDA"/>
    <w:rsid w:val="00E30D1F"/>
    <w:rsid w:val="00E45099"/>
    <w:rsid w:val="00E4542B"/>
    <w:rsid w:val="00E57F8C"/>
    <w:rsid w:val="00E74DA8"/>
    <w:rsid w:val="00E77BF2"/>
    <w:rsid w:val="00E814CE"/>
    <w:rsid w:val="00E86B3D"/>
    <w:rsid w:val="00E87407"/>
    <w:rsid w:val="00E95395"/>
    <w:rsid w:val="00EA4715"/>
    <w:rsid w:val="00EA5E38"/>
    <w:rsid w:val="00EA657A"/>
    <w:rsid w:val="00EB3406"/>
    <w:rsid w:val="00EB719D"/>
    <w:rsid w:val="00EC23DD"/>
    <w:rsid w:val="00EC4D60"/>
    <w:rsid w:val="00EF65C3"/>
    <w:rsid w:val="00F02755"/>
    <w:rsid w:val="00F07A5B"/>
    <w:rsid w:val="00F23D4F"/>
    <w:rsid w:val="00F36688"/>
    <w:rsid w:val="00F4557D"/>
    <w:rsid w:val="00F53E9D"/>
    <w:rsid w:val="00F62B60"/>
    <w:rsid w:val="00F639DF"/>
    <w:rsid w:val="00F73B6A"/>
    <w:rsid w:val="00F77957"/>
    <w:rsid w:val="00F84A57"/>
    <w:rsid w:val="00F860C2"/>
    <w:rsid w:val="00F87422"/>
    <w:rsid w:val="00F9122F"/>
    <w:rsid w:val="00F91B6E"/>
    <w:rsid w:val="00F9481E"/>
    <w:rsid w:val="00F97608"/>
    <w:rsid w:val="00FA242E"/>
    <w:rsid w:val="00FA4375"/>
    <w:rsid w:val="00FA61B3"/>
    <w:rsid w:val="00FB1E2D"/>
    <w:rsid w:val="00FC1769"/>
    <w:rsid w:val="00FC2973"/>
    <w:rsid w:val="00FC31ED"/>
    <w:rsid w:val="00FC712A"/>
    <w:rsid w:val="00FD193E"/>
    <w:rsid w:val="00FD4057"/>
    <w:rsid w:val="00FD4B9A"/>
    <w:rsid w:val="00FD6B4B"/>
    <w:rsid w:val="00FE5539"/>
    <w:rsid w:val="00FF027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D7F10-A516-4240-9B37-72CF96D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8B2"/>
  </w:style>
  <w:style w:type="paragraph" w:styleId="1">
    <w:name w:val="heading 1"/>
    <w:aliases w:val="первый уровень"/>
    <w:basedOn w:val="a"/>
    <w:next w:val="a"/>
    <w:link w:val="10"/>
    <w:autoRedefine/>
    <w:qFormat/>
    <w:rsid w:val="00D658B2"/>
    <w:pPr>
      <w:keepNext/>
      <w:pageBreakBefore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paragraph" w:styleId="2">
    <w:name w:val="heading 2"/>
    <w:aliases w:val="второй уровень"/>
    <w:basedOn w:val="a"/>
    <w:next w:val="a"/>
    <w:link w:val="20"/>
    <w:autoRedefine/>
    <w:qFormat/>
    <w:rsid w:val="00D658B2"/>
    <w:pPr>
      <w:keepNext/>
      <w:tabs>
        <w:tab w:val="left" w:pos="0"/>
        <w:tab w:val="left" w:pos="426"/>
      </w:tabs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aliases w:val="третий уровень"/>
    <w:basedOn w:val="a"/>
    <w:next w:val="a"/>
    <w:link w:val="30"/>
    <w:autoRedefine/>
    <w:qFormat/>
    <w:rsid w:val="00D658B2"/>
    <w:pPr>
      <w:keepNext/>
      <w:spacing w:after="120" w:line="240" w:lineRule="auto"/>
      <w:jc w:val="center"/>
      <w:outlineLvl w:val="2"/>
    </w:pPr>
    <w:rPr>
      <w:rFonts w:ascii="Times New Roman" w:eastAsia="@Arial Unicode MS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658B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658B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58B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658B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658B2"/>
    <w:pPr>
      <w:keepNext/>
      <w:spacing w:after="0" w:line="240" w:lineRule="auto"/>
      <w:ind w:firstLine="120"/>
      <w:jc w:val="both"/>
      <w:outlineLvl w:val="7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basedOn w:val="a"/>
    <w:uiPriority w:val="1"/>
    <w:qFormat/>
    <w:rsid w:val="00D658B2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658B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D658B2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-12">
    <w:name w:val="Цветной список - Акцент 12"/>
    <w:basedOn w:val="a"/>
    <w:uiPriority w:val="99"/>
    <w:qFormat/>
    <w:rsid w:val="00D658B2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D658B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"/>
    <w:uiPriority w:val="34"/>
    <w:locked/>
    <w:rsid w:val="00D658B2"/>
    <w:rPr>
      <w:rFonts w:ascii="Calibri" w:eastAsia="Calibri" w:hAnsi="Calibri" w:cs="Times New Roman"/>
    </w:rPr>
  </w:style>
  <w:style w:type="character" w:customStyle="1" w:styleId="10">
    <w:name w:val="Заголовок 1 Знак"/>
    <w:aliases w:val="первый уровень Знак"/>
    <w:basedOn w:val="a0"/>
    <w:link w:val="1"/>
    <w:rsid w:val="00D658B2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character" w:customStyle="1" w:styleId="20">
    <w:name w:val="Заголовок 2 Знак"/>
    <w:aliases w:val="второй уровень Знак"/>
    <w:basedOn w:val="a0"/>
    <w:link w:val="2"/>
    <w:rsid w:val="00D658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третий уровень Знак"/>
    <w:basedOn w:val="a0"/>
    <w:link w:val="3"/>
    <w:rsid w:val="00D658B2"/>
    <w:rPr>
      <w:rFonts w:ascii="Times New Roman" w:eastAsia="@Arial Unicode MS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58B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658B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658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58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58B2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D658B2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2">
    <w:name w:val="toc 2"/>
    <w:basedOn w:val="a"/>
    <w:next w:val="a"/>
    <w:autoRedefine/>
    <w:uiPriority w:val="39"/>
    <w:qFormat/>
    <w:rsid w:val="00D658B2"/>
    <w:pPr>
      <w:spacing w:before="240" w:after="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qFormat/>
    <w:rsid w:val="00D658B2"/>
    <w:pPr>
      <w:spacing w:after="0"/>
      <w:ind w:left="220"/>
    </w:pPr>
    <w:rPr>
      <w:rFonts w:cstheme="minorHAnsi"/>
      <w:sz w:val="20"/>
      <w:szCs w:val="20"/>
    </w:rPr>
  </w:style>
  <w:style w:type="paragraph" w:styleId="a3">
    <w:name w:val="caption"/>
    <w:basedOn w:val="a"/>
    <w:next w:val="a"/>
    <w:qFormat/>
    <w:rsid w:val="00D658B2"/>
    <w:pPr>
      <w:jc w:val="both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D658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D658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Subtitle"/>
    <w:basedOn w:val="a"/>
    <w:next w:val="a"/>
    <w:link w:val="12"/>
    <w:qFormat/>
    <w:rsid w:val="00D658B2"/>
    <w:pPr>
      <w:widowControl w:val="0"/>
      <w:suppressAutoHyphens/>
      <w:spacing w:after="60" w:line="240" w:lineRule="auto"/>
      <w:jc w:val="center"/>
    </w:pPr>
    <w:rPr>
      <w:rFonts w:ascii="Cambria" w:eastAsia="Times New Roman" w:hAnsi="Cambria" w:cs="Mangal"/>
      <w:kern w:val="2"/>
      <w:sz w:val="24"/>
      <w:szCs w:val="21"/>
      <w:lang w:eastAsia="hi-IN" w:bidi="hi-IN"/>
    </w:rPr>
  </w:style>
  <w:style w:type="character" w:customStyle="1" w:styleId="a7">
    <w:name w:val="Подзаголовок Знак"/>
    <w:basedOn w:val="a0"/>
    <w:uiPriority w:val="11"/>
    <w:rsid w:val="00D65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link w:val="a6"/>
    <w:locked/>
    <w:rsid w:val="00D658B2"/>
    <w:rPr>
      <w:rFonts w:ascii="Cambria" w:eastAsia="Times New Roman" w:hAnsi="Cambria" w:cs="Mangal"/>
      <w:kern w:val="2"/>
      <w:sz w:val="24"/>
      <w:szCs w:val="21"/>
      <w:lang w:eastAsia="hi-IN" w:bidi="hi-IN"/>
    </w:rPr>
  </w:style>
  <w:style w:type="character" w:styleId="a8">
    <w:name w:val="Strong"/>
    <w:qFormat/>
    <w:rsid w:val="00D658B2"/>
    <w:rPr>
      <w:b/>
      <w:bCs/>
    </w:rPr>
  </w:style>
  <w:style w:type="character" w:styleId="a9">
    <w:name w:val="Emphasis"/>
    <w:qFormat/>
    <w:rsid w:val="00D658B2"/>
    <w:rPr>
      <w:i/>
      <w:iCs/>
    </w:rPr>
  </w:style>
  <w:style w:type="paragraph" w:styleId="aa">
    <w:name w:val="Normal (Web)"/>
    <w:aliases w:val="Normal (Web) Char"/>
    <w:basedOn w:val="a"/>
    <w:link w:val="ab"/>
    <w:uiPriority w:val="99"/>
    <w:qFormat/>
    <w:rsid w:val="00D658B2"/>
    <w:pPr>
      <w:spacing w:after="0" w:line="240" w:lineRule="auto"/>
      <w:ind w:left="300" w:right="30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Normal (Web) Char Знак"/>
    <w:link w:val="aa"/>
    <w:uiPriority w:val="99"/>
    <w:rsid w:val="00D6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aliases w:val="основа,Без интервала1"/>
    <w:link w:val="ad"/>
    <w:qFormat/>
    <w:rsid w:val="00D65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aliases w:val="основа Знак,Без интервала1 Знак"/>
    <w:basedOn w:val="a0"/>
    <w:link w:val="ac"/>
    <w:rsid w:val="00D658B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qFormat/>
    <w:rsid w:val="00D658B2"/>
    <w:pPr>
      <w:ind w:left="720"/>
      <w:contextualSpacing/>
    </w:pPr>
  </w:style>
  <w:style w:type="character" w:customStyle="1" w:styleId="af">
    <w:name w:val="Абзац списка Знак"/>
    <w:link w:val="ae"/>
    <w:locked/>
    <w:rsid w:val="00D658B2"/>
  </w:style>
  <w:style w:type="paragraph" w:styleId="af0">
    <w:name w:val="TOC Heading"/>
    <w:basedOn w:val="1"/>
    <w:next w:val="a"/>
    <w:uiPriority w:val="39"/>
    <w:semiHidden/>
    <w:unhideWhenUsed/>
    <w:qFormat/>
    <w:rsid w:val="00D658B2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/>
    </w:rPr>
  </w:style>
  <w:style w:type="paragraph" w:customStyle="1" w:styleId="Textbody">
    <w:name w:val="Text body"/>
    <w:basedOn w:val="a"/>
    <w:rsid w:val="00C778C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Амельченко</dc:creator>
  <cp:keywords/>
  <dc:description/>
  <cp:lastModifiedBy>Елена Карпенко</cp:lastModifiedBy>
  <cp:revision>15</cp:revision>
  <dcterms:created xsi:type="dcterms:W3CDTF">2020-01-11T11:02:00Z</dcterms:created>
  <dcterms:modified xsi:type="dcterms:W3CDTF">2020-01-13T13:51:00Z</dcterms:modified>
</cp:coreProperties>
</file>