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7" w:rsidRPr="00055087" w:rsidRDefault="00055087">
      <w:pPr>
        <w:rPr>
          <w:rFonts w:ascii="Times New Roman" w:hAnsi="Times New Roman" w:cs="Times New Roman"/>
          <w:b/>
          <w:sz w:val="24"/>
          <w:szCs w:val="24"/>
        </w:rPr>
      </w:pPr>
      <w:r w:rsidRPr="0005508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10-11 класс (базовый уровень)</w:t>
      </w:r>
    </w:p>
    <w:p w:rsidR="00055087" w:rsidRDefault="00055087">
      <w:pPr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основе:  </w:t>
      </w:r>
    </w:p>
    <w:p w:rsidR="00055087" w:rsidRPr="00055087" w:rsidRDefault="00055087" w:rsidP="00055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Приказа Министерства образования РФ от 05.03.2004 N 1089" «Об утверждении</w:t>
      </w:r>
      <w:r w:rsidRPr="00055087">
        <w:sym w:font="Symbol" w:char="F0B7"/>
      </w:r>
      <w:r w:rsidRPr="00055087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055087" w:rsidRPr="00055087" w:rsidRDefault="00055087" w:rsidP="00055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Примерной программы по математике.</w:t>
      </w:r>
    </w:p>
    <w:p w:rsidR="00055087" w:rsidRPr="00055087" w:rsidRDefault="00055087" w:rsidP="00055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Учебного плана МКОУ МСОШ № 1</w:t>
      </w:r>
    </w:p>
    <w:p w:rsidR="00055087" w:rsidRDefault="00055087">
      <w:pPr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55087">
        <w:rPr>
          <w:rFonts w:ascii="Times New Roman" w:hAnsi="Times New Roman" w:cs="Times New Roman"/>
          <w:sz w:val="24"/>
          <w:szCs w:val="24"/>
        </w:rPr>
        <w:t>Обучение ведется по учебникам: Колягин Ю.М., Сидоров Ю.В., Федорова Н.Е. Учебник. Алгебра и начала анал</w:t>
      </w:r>
      <w:r>
        <w:rPr>
          <w:rFonts w:ascii="Times New Roman" w:hAnsi="Times New Roman" w:cs="Times New Roman"/>
          <w:sz w:val="24"/>
          <w:szCs w:val="24"/>
        </w:rPr>
        <w:t>иза. 10 класс М.: Мнемозина, 20</w:t>
      </w:r>
      <w:r w:rsidRPr="000550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7,</w:t>
      </w:r>
      <w:r w:rsidRPr="00055087">
        <w:rPr>
          <w:rFonts w:ascii="Times New Roman" w:hAnsi="Times New Roman" w:cs="Times New Roman"/>
          <w:sz w:val="24"/>
          <w:szCs w:val="24"/>
        </w:rPr>
        <w:t xml:space="preserve"> Колягин Ю.М., Сидоров Ю.В., Федорова Н.Е. Учебник. Алгебра и начала анализа. 11 класс М.: Мнемозина, 20</w:t>
      </w:r>
      <w:r>
        <w:rPr>
          <w:rFonts w:ascii="Times New Roman" w:hAnsi="Times New Roman" w:cs="Times New Roman"/>
          <w:sz w:val="24"/>
          <w:szCs w:val="24"/>
        </w:rPr>
        <w:t>17,</w:t>
      </w:r>
      <w:r w:rsidRPr="0005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08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55087">
        <w:rPr>
          <w:rFonts w:ascii="Times New Roman" w:hAnsi="Times New Roman" w:cs="Times New Roman"/>
          <w:sz w:val="24"/>
          <w:szCs w:val="24"/>
        </w:rPr>
        <w:t xml:space="preserve"> Л.С., Бутузов В.Ф, Кадомцев С.Б. Учебник Геометрия 10-11 класс. М.: Просвещение, 20</w:t>
      </w:r>
      <w:r>
        <w:rPr>
          <w:rFonts w:ascii="Times New Roman" w:hAnsi="Times New Roman" w:cs="Times New Roman"/>
          <w:sz w:val="24"/>
          <w:szCs w:val="24"/>
        </w:rPr>
        <w:t>17г.</w:t>
      </w:r>
    </w:p>
    <w:p w:rsidR="00055087" w:rsidRPr="00055087" w:rsidRDefault="00055087" w:rsidP="0005508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</w:t>
      </w:r>
      <w:r w:rsidRPr="00055087">
        <w:rPr>
          <w:rFonts w:ascii="Times New Roman" w:hAnsi="Times New Roman" w:cs="Times New Roman"/>
          <w:i/>
          <w:sz w:val="24"/>
          <w:szCs w:val="24"/>
        </w:rPr>
        <w:t xml:space="preserve">Цели учебного курса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Изучение математики на базовом уровне направлено на достижение следующих целей: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Количество часов: 10-11 класс 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055087">
        <w:rPr>
          <w:rFonts w:ascii="Times New Roman" w:hAnsi="Times New Roman" w:cs="Times New Roman"/>
          <w:sz w:val="24"/>
          <w:szCs w:val="24"/>
        </w:rPr>
        <w:t>часов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508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55087">
        <w:rPr>
          <w:rFonts w:ascii="Times New Roman" w:hAnsi="Times New Roman" w:cs="Times New Roman"/>
          <w:sz w:val="24"/>
          <w:szCs w:val="24"/>
        </w:rPr>
        <w:t xml:space="preserve">в неделю) </w:t>
      </w:r>
    </w:p>
    <w:p w:rsidR="00055087" w:rsidRPr="00055087" w:rsidRDefault="00055087" w:rsidP="0005508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5087">
        <w:rPr>
          <w:rFonts w:ascii="Times New Roman" w:hAnsi="Times New Roman" w:cs="Times New Roman"/>
          <w:i/>
          <w:sz w:val="24"/>
          <w:szCs w:val="24"/>
        </w:rPr>
        <w:t xml:space="preserve">Результаты освоения курса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 знать/понимать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lastRenderedPageBreak/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вероятностный характер различных процессов окружающего мира.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b/>
          <w:sz w:val="24"/>
          <w:szCs w:val="24"/>
        </w:rPr>
        <w:t>Алгебра</w:t>
      </w:r>
      <w:proofErr w:type="gramStart"/>
      <w:r w:rsidRPr="00055087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055087">
        <w:rPr>
          <w:rFonts w:ascii="Times New Roman" w:hAnsi="Times New Roman" w:cs="Times New Roman"/>
          <w:b/>
          <w:sz w:val="24"/>
          <w:szCs w:val="24"/>
        </w:rPr>
        <w:t>меть:</w:t>
      </w:r>
      <w:r w:rsidRPr="0005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 -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</w:t>
      </w:r>
      <w:proofErr w:type="gramStart"/>
      <w:r w:rsidRPr="000550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5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Функции и графики </w:t>
      </w:r>
    </w:p>
    <w:p w:rsidR="00055087" w:rsidRPr="00055087" w:rsidRDefault="00055087" w:rsidP="000550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5087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 - строить графики изученных функций;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решать уравнения, простейшие системы уравнений, используя свойства функций и их графиков; использовать приобретенные знания и умения в практической деятельности и повседневной жизни </w:t>
      </w:r>
      <w:proofErr w:type="gramStart"/>
      <w:r w:rsidRPr="000550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5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описания с помощью функций различных зависимостей, представления их графически, интерпретации графиков;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55087" w:rsidRPr="00055087" w:rsidRDefault="00055087" w:rsidP="000550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5087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  <w:proofErr w:type="gramStart"/>
      <w:r w:rsidRPr="00055087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055087">
        <w:rPr>
          <w:rFonts w:ascii="Times New Roman" w:hAnsi="Times New Roman" w:cs="Times New Roman"/>
          <w:b/>
          <w:sz w:val="24"/>
          <w:szCs w:val="24"/>
        </w:rPr>
        <w:t xml:space="preserve">меть: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lastRenderedPageBreak/>
        <w:t xml:space="preserve">- вычислять производные и первообразные элементарных функций, используя справочные материалы;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- 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повседневной жизни </w:t>
      </w:r>
      <w:proofErr w:type="gramStart"/>
      <w:r w:rsidRPr="000550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5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055087" w:rsidRPr="00055087" w:rsidRDefault="00055087" w:rsidP="0005508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5087">
        <w:rPr>
          <w:rFonts w:ascii="Times New Roman" w:hAnsi="Times New Roman" w:cs="Times New Roman"/>
          <w:i/>
          <w:sz w:val="24"/>
          <w:szCs w:val="24"/>
        </w:rPr>
        <w:t>Уравнения и неравенства</w:t>
      </w:r>
      <w:proofErr w:type="gramStart"/>
      <w:r w:rsidRPr="00055087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055087">
        <w:rPr>
          <w:rFonts w:ascii="Times New Roman" w:hAnsi="Times New Roman" w:cs="Times New Roman"/>
          <w:i/>
          <w:sz w:val="24"/>
          <w:szCs w:val="24"/>
        </w:rPr>
        <w:t>меть: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 - составлять уравнения и неравенства по условию задачи;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использовать для приближенного решения уравнений и неравенств графический метод;-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</w:t>
      </w:r>
      <w:proofErr w:type="gramStart"/>
      <w:r w:rsidRPr="000550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5087">
        <w:rPr>
          <w:rFonts w:ascii="Times New Roman" w:hAnsi="Times New Roman" w:cs="Times New Roman"/>
          <w:sz w:val="24"/>
          <w:szCs w:val="24"/>
        </w:rPr>
        <w:t>: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построения и исследования простейших математических моделей;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</w:t>
      </w:r>
      <w:r w:rsidRPr="00055087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вероятностей. Уметь</w:t>
      </w:r>
      <w:r w:rsidRPr="00055087">
        <w:rPr>
          <w:rFonts w:ascii="Times New Roman" w:hAnsi="Times New Roman" w:cs="Times New Roman"/>
          <w:sz w:val="24"/>
          <w:szCs w:val="24"/>
        </w:rPr>
        <w:t>: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решать простейшие комбинаторные задачи методом перебора, а также с использованием известных формул;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</w:t>
      </w:r>
      <w:proofErr w:type="gramStart"/>
      <w:r w:rsidRPr="000550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5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анализа реальных числовых данных, представленных в виде диаграмм, графиков; - анализа информации статистического характера;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55087" w:rsidRPr="00055087" w:rsidRDefault="00055087" w:rsidP="000550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508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055087">
        <w:rPr>
          <w:rFonts w:ascii="Times New Roman" w:hAnsi="Times New Roman" w:cs="Times New Roman"/>
          <w:b/>
          <w:sz w:val="24"/>
          <w:szCs w:val="24"/>
        </w:rPr>
        <w:t>меть</w:t>
      </w:r>
      <w:proofErr w:type="spellEnd"/>
      <w:r w:rsidRPr="000550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lastRenderedPageBreak/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описывать взаимное расположение прямых и плоскостей в пространстве, аргументировать свои суждения об этом расположении;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анализировать в простейших случаях взаимное расположение объектов в пространстве; - изображать основные многогранники и круглые тела; выполнять чертежи по условиям задач;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Строить простейшие сечения куба, призмы, пирамиды;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-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055087" w:rsidRDefault="00055087" w:rsidP="00055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 -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 для: - исследования (моделирования) несложных практических ситуаций на основе изученных формул и свойств фигур;</w:t>
      </w:r>
    </w:p>
    <w:p w:rsidR="006F3C68" w:rsidRPr="00055087" w:rsidRDefault="00055087" w:rsidP="000550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5087">
        <w:rPr>
          <w:rFonts w:ascii="Times New Roman" w:hAnsi="Times New Roman" w:cs="Times New Roman"/>
          <w:sz w:val="24"/>
          <w:szCs w:val="24"/>
        </w:rPr>
        <w:t xml:space="preserve"> 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sectPr w:rsidR="006F3C68" w:rsidRPr="00055087" w:rsidSect="006F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944"/>
    <w:multiLevelType w:val="hybridMultilevel"/>
    <w:tmpl w:val="AB847460"/>
    <w:lvl w:ilvl="0" w:tplc="097C1A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87"/>
    <w:rsid w:val="00055087"/>
    <w:rsid w:val="00210A23"/>
    <w:rsid w:val="006F3C68"/>
    <w:rsid w:val="00891C2B"/>
    <w:rsid w:val="00B9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2019-12-21T07:32:00Z</dcterms:created>
  <dcterms:modified xsi:type="dcterms:W3CDTF">2019-12-21T07:41:00Z</dcterms:modified>
</cp:coreProperties>
</file>