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85" w:rsidRPr="00090785" w:rsidRDefault="00090785" w:rsidP="00090785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090785">
        <w:rPr>
          <w:kern w:val="3"/>
          <w:sz w:val="28"/>
          <w:szCs w:val="28"/>
          <w:lang w:eastAsia="zh-CN"/>
        </w:rPr>
        <w:t>Аннотация к рабочей</w:t>
      </w:r>
      <w:r w:rsidRPr="00090785">
        <w:rPr>
          <w:kern w:val="3"/>
          <w:sz w:val="28"/>
          <w:szCs w:val="28"/>
          <w:lang w:eastAsia="zh-CN"/>
        </w:rPr>
        <w:t xml:space="preserve"> </w:t>
      </w:r>
      <w:r w:rsidRPr="00090785">
        <w:rPr>
          <w:kern w:val="3"/>
          <w:sz w:val="28"/>
          <w:szCs w:val="28"/>
          <w:lang w:eastAsia="zh-CN"/>
        </w:rPr>
        <w:t>программе</w:t>
      </w:r>
    </w:p>
    <w:p w:rsidR="00090785" w:rsidRPr="00090785" w:rsidRDefault="00090785" w:rsidP="00090785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090785">
        <w:rPr>
          <w:kern w:val="3"/>
          <w:sz w:val="28"/>
          <w:szCs w:val="28"/>
          <w:lang w:eastAsia="zh-CN"/>
        </w:rPr>
        <w:t xml:space="preserve">учебного курса </w:t>
      </w:r>
      <w:proofErr w:type="gramStart"/>
      <w:r w:rsidRPr="00090785">
        <w:rPr>
          <w:kern w:val="3"/>
          <w:sz w:val="28"/>
          <w:szCs w:val="28"/>
          <w:lang w:eastAsia="zh-CN"/>
        </w:rPr>
        <w:t>« Всеобщая</w:t>
      </w:r>
      <w:proofErr w:type="gramEnd"/>
      <w:r w:rsidRPr="00090785">
        <w:rPr>
          <w:kern w:val="3"/>
          <w:sz w:val="28"/>
          <w:szCs w:val="28"/>
          <w:lang w:eastAsia="zh-CN"/>
        </w:rPr>
        <w:t xml:space="preserve"> история »</w:t>
      </w:r>
    </w:p>
    <w:p w:rsidR="00090785" w:rsidRPr="00090785" w:rsidRDefault="00090785" w:rsidP="00090785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bookmarkStart w:id="0" w:name="_GoBack"/>
      <w:bookmarkEnd w:id="0"/>
      <w:r w:rsidRPr="00090785">
        <w:rPr>
          <w:kern w:val="3"/>
          <w:sz w:val="28"/>
          <w:szCs w:val="28"/>
          <w:lang w:eastAsia="zh-CN"/>
        </w:rPr>
        <w:t>для 9 класса</w:t>
      </w:r>
    </w:p>
    <w:p w:rsidR="00D530D1" w:rsidRPr="00090785" w:rsidRDefault="00090785"/>
    <w:p w:rsidR="00090785" w:rsidRPr="00090785" w:rsidRDefault="00090785"/>
    <w:p w:rsidR="00090785" w:rsidRPr="00090785" w:rsidRDefault="00090785" w:rsidP="00090785">
      <w:pPr>
        <w:jc w:val="both"/>
        <w:rPr>
          <w:color w:val="000000"/>
          <w:sz w:val="28"/>
          <w:szCs w:val="28"/>
        </w:rPr>
      </w:pPr>
      <w:r w:rsidRPr="00090785">
        <w:rPr>
          <w:rFonts w:eastAsia="Andale Sans UI"/>
          <w:sz w:val="28"/>
          <w:szCs w:val="28"/>
          <w:lang w:bidi="en-US"/>
        </w:rPr>
        <w:t xml:space="preserve">Рабочая программа по «Всеобщей истории» для 9 класса составлена на основе </w:t>
      </w:r>
      <w:proofErr w:type="gramStart"/>
      <w:r w:rsidRPr="00090785">
        <w:rPr>
          <w:rFonts w:eastAsia="Andale Sans UI"/>
          <w:sz w:val="28"/>
          <w:szCs w:val="28"/>
          <w:lang w:bidi="en-US"/>
        </w:rPr>
        <w:t>федерального  государственного</w:t>
      </w:r>
      <w:proofErr w:type="gramEnd"/>
      <w:r w:rsidRPr="00090785">
        <w:rPr>
          <w:rFonts w:eastAsia="Andale Sans UI"/>
          <w:sz w:val="28"/>
          <w:szCs w:val="28"/>
          <w:lang w:bidi="en-US"/>
        </w:rPr>
        <w:t xml:space="preserve">  образовательного  стандарта,  примерной  (</w:t>
      </w:r>
      <w:r w:rsidRPr="00090785">
        <w:rPr>
          <w:rFonts w:eastAsia="Andale Sans UI"/>
          <w:sz w:val="28"/>
          <w:szCs w:val="28"/>
          <w:u w:val="single"/>
          <w:lang w:bidi="en-US"/>
        </w:rPr>
        <w:t>авторской)</w:t>
      </w:r>
      <w:r w:rsidRPr="00090785">
        <w:rPr>
          <w:rFonts w:eastAsia="Andale Sans UI"/>
          <w:sz w:val="28"/>
          <w:szCs w:val="28"/>
          <w:lang w:bidi="en-US"/>
        </w:rPr>
        <w:t xml:space="preserve"> программы основного общего образования </w:t>
      </w:r>
      <w:r w:rsidRPr="00090785">
        <w:rPr>
          <w:iCs/>
          <w:color w:val="000000"/>
          <w:sz w:val="28"/>
          <w:szCs w:val="28"/>
        </w:rPr>
        <w:t xml:space="preserve"> по всеобщей истории для предметной линии учебников </w:t>
      </w:r>
      <w:proofErr w:type="spellStart"/>
      <w:r w:rsidRPr="00090785">
        <w:rPr>
          <w:iCs/>
          <w:color w:val="000000"/>
          <w:sz w:val="28"/>
          <w:szCs w:val="28"/>
        </w:rPr>
        <w:t>А.А.Вигасина</w:t>
      </w:r>
      <w:proofErr w:type="spellEnd"/>
      <w:r w:rsidRPr="00090785">
        <w:rPr>
          <w:iCs/>
          <w:color w:val="000000"/>
          <w:sz w:val="28"/>
          <w:szCs w:val="28"/>
        </w:rPr>
        <w:t xml:space="preserve">, О.С. </w:t>
      </w:r>
      <w:proofErr w:type="spellStart"/>
      <w:r w:rsidRPr="00090785">
        <w:rPr>
          <w:iCs/>
          <w:color w:val="000000"/>
          <w:sz w:val="28"/>
          <w:szCs w:val="28"/>
        </w:rPr>
        <w:t>Сороко</w:t>
      </w:r>
      <w:proofErr w:type="spellEnd"/>
      <w:r w:rsidRPr="00090785">
        <w:rPr>
          <w:iCs/>
          <w:color w:val="000000"/>
          <w:sz w:val="28"/>
          <w:szCs w:val="28"/>
        </w:rPr>
        <w:t xml:space="preserve"> -Цюпы</w:t>
      </w:r>
      <w:r w:rsidRPr="00090785">
        <w:rPr>
          <w:color w:val="000000"/>
          <w:sz w:val="28"/>
          <w:szCs w:val="28"/>
        </w:rPr>
        <w:t xml:space="preserve"> (Всеобщая история. Рабочие программы. Предметная линия учебников А. А. </w:t>
      </w:r>
      <w:proofErr w:type="spellStart"/>
      <w:r w:rsidRPr="00090785">
        <w:rPr>
          <w:color w:val="000000"/>
          <w:sz w:val="28"/>
          <w:szCs w:val="28"/>
        </w:rPr>
        <w:t>Вигасина</w:t>
      </w:r>
      <w:proofErr w:type="spellEnd"/>
      <w:r w:rsidRPr="00090785">
        <w:rPr>
          <w:color w:val="000000"/>
          <w:sz w:val="28"/>
          <w:szCs w:val="28"/>
        </w:rPr>
        <w:t xml:space="preserve"> — О. С. </w:t>
      </w:r>
      <w:proofErr w:type="spellStart"/>
      <w:r w:rsidRPr="00090785">
        <w:rPr>
          <w:color w:val="000000"/>
          <w:sz w:val="28"/>
          <w:szCs w:val="28"/>
        </w:rPr>
        <w:t>Сороко</w:t>
      </w:r>
      <w:proofErr w:type="spellEnd"/>
      <w:r w:rsidRPr="00090785">
        <w:rPr>
          <w:color w:val="000000"/>
          <w:sz w:val="28"/>
          <w:szCs w:val="28"/>
        </w:rPr>
        <w:t xml:space="preserve">-Цюпы. 5—9 классы: пособие для учителей общеобразовательных. организаций / [А. А. </w:t>
      </w:r>
      <w:proofErr w:type="spellStart"/>
      <w:r w:rsidRPr="00090785">
        <w:rPr>
          <w:color w:val="000000"/>
          <w:sz w:val="28"/>
          <w:szCs w:val="28"/>
        </w:rPr>
        <w:t>Вигасин</w:t>
      </w:r>
      <w:proofErr w:type="spellEnd"/>
      <w:r w:rsidRPr="00090785">
        <w:rPr>
          <w:color w:val="000000"/>
          <w:sz w:val="28"/>
          <w:szCs w:val="28"/>
        </w:rPr>
        <w:t xml:space="preserve">, Г. И. </w:t>
      </w:r>
      <w:proofErr w:type="spellStart"/>
      <w:r w:rsidRPr="00090785">
        <w:rPr>
          <w:color w:val="000000"/>
          <w:sz w:val="28"/>
          <w:szCs w:val="28"/>
        </w:rPr>
        <w:t>Годер</w:t>
      </w:r>
      <w:proofErr w:type="spellEnd"/>
      <w:r w:rsidRPr="00090785">
        <w:rPr>
          <w:color w:val="000000"/>
          <w:sz w:val="28"/>
          <w:szCs w:val="28"/>
        </w:rPr>
        <w:t>, Н. И. Шевченко и др.].</w:t>
      </w:r>
      <w:r w:rsidRPr="00090785">
        <w:rPr>
          <w:iCs/>
          <w:color w:val="000000"/>
          <w:sz w:val="28"/>
          <w:szCs w:val="28"/>
        </w:rPr>
        <w:t> —</w:t>
      </w:r>
      <w:r w:rsidRPr="00090785">
        <w:rPr>
          <w:color w:val="000000"/>
          <w:sz w:val="28"/>
          <w:szCs w:val="28"/>
        </w:rPr>
        <w:t xml:space="preserve"> 2-е изд., </w:t>
      </w:r>
      <w:proofErr w:type="spellStart"/>
      <w:proofErr w:type="gramStart"/>
      <w:r w:rsidRPr="00090785">
        <w:rPr>
          <w:color w:val="000000"/>
          <w:sz w:val="28"/>
          <w:szCs w:val="28"/>
        </w:rPr>
        <w:t>дораб</w:t>
      </w:r>
      <w:proofErr w:type="spellEnd"/>
      <w:r w:rsidRPr="00090785">
        <w:rPr>
          <w:color w:val="000000"/>
          <w:sz w:val="28"/>
          <w:szCs w:val="28"/>
        </w:rPr>
        <w:t>.—</w:t>
      </w:r>
      <w:proofErr w:type="gramEnd"/>
      <w:r w:rsidRPr="00090785">
        <w:rPr>
          <w:color w:val="000000"/>
          <w:sz w:val="28"/>
          <w:szCs w:val="28"/>
        </w:rPr>
        <w:t xml:space="preserve"> М.: Просвещение, 2014. — 144 с.);</w:t>
      </w:r>
    </w:p>
    <w:p w:rsidR="00090785" w:rsidRPr="00090785" w:rsidRDefault="00090785" w:rsidP="00090785">
      <w:pPr>
        <w:jc w:val="both"/>
        <w:rPr>
          <w:rFonts w:eastAsia="Andale Sans UI"/>
          <w:sz w:val="28"/>
          <w:szCs w:val="28"/>
          <w:lang w:bidi="en-US"/>
        </w:rPr>
      </w:pPr>
      <w:proofErr w:type="gramStart"/>
      <w:r w:rsidRPr="00090785">
        <w:rPr>
          <w:rFonts w:eastAsia="Andale Sans UI"/>
          <w:sz w:val="28"/>
          <w:szCs w:val="28"/>
          <w:lang w:bidi="en-US"/>
        </w:rPr>
        <w:t>Рабочая  программа</w:t>
      </w:r>
      <w:proofErr w:type="gramEnd"/>
      <w:r w:rsidRPr="00090785">
        <w:rPr>
          <w:rFonts w:eastAsia="Andale Sans UI"/>
          <w:sz w:val="28"/>
          <w:szCs w:val="28"/>
          <w:lang w:bidi="en-US"/>
        </w:rPr>
        <w:t xml:space="preserve"> ориентирована на использование учебно-методического комплекта :</w:t>
      </w:r>
    </w:p>
    <w:p w:rsidR="00090785" w:rsidRPr="00090785" w:rsidRDefault="00090785" w:rsidP="00090785">
      <w:pPr>
        <w:jc w:val="both"/>
        <w:rPr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 xml:space="preserve">- А. Я. </w:t>
      </w:r>
      <w:proofErr w:type="spellStart"/>
      <w:r w:rsidRPr="00090785">
        <w:rPr>
          <w:color w:val="000000"/>
          <w:sz w:val="28"/>
          <w:szCs w:val="28"/>
        </w:rPr>
        <w:t>Юдовская</w:t>
      </w:r>
      <w:proofErr w:type="spellEnd"/>
      <w:r w:rsidRPr="00090785">
        <w:rPr>
          <w:color w:val="000000"/>
          <w:sz w:val="28"/>
          <w:szCs w:val="28"/>
        </w:rPr>
        <w:t xml:space="preserve">, </w:t>
      </w:r>
      <w:proofErr w:type="spellStart"/>
      <w:r w:rsidRPr="00090785">
        <w:rPr>
          <w:color w:val="000000"/>
          <w:sz w:val="28"/>
          <w:szCs w:val="28"/>
        </w:rPr>
        <w:t>П.А.Баранов</w:t>
      </w:r>
      <w:proofErr w:type="spellEnd"/>
      <w:r w:rsidRPr="00090785">
        <w:rPr>
          <w:color w:val="000000"/>
          <w:sz w:val="28"/>
          <w:szCs w:val="28"/>
        </w:rPr>
        <w:t xml:space="preserve">, Л. М. Ванюшкина Всеобщая история. История Нового времени, 9 класс, под ред. </w:t>
      </w:r>
      <w:proofErr w:type="spellStart"/>
      <w:r w:rsidRPr="00090785">
        <w:rPr>
          <w:color w:val="000000"/>
          <w:sz w:val="28"/>
          <w:szCs w:val="28"/>
        </w:rPr>
        <w:t>А.А.Искандерова</w:t>
      </w:r>
      <w:proofErr w:type="spellEnd"/>
      <w:r w:rsidRPr="00090785">
        <w:rPr>
          <w:color w:val="000000"/>
          <w:sz w:val="28"/>
          <w:szCs w:val="28"/>
        </w:rPr>
        <w:t>: - М.: Просвещение, 2019г</w:t>
      </w:r>
    </w:p>
    <w:p w:rsidR="00090785" w:rsidRPr="00090785" w:rsidRDefault="00090785" w:rsidP="00090785">
      <w:pPr>
        <w:jc w:val="both"/>
        <w:rPr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- Несмелова М.Л. Поурочные разработки по всеобщей истории. История Нового времени. 9 класс. – М.: Просвещение, 2017. – 208 с.</w:t>
      </w:r>
    </w:p>
    <w:p w:rsidR="00090785" w:rsidRPr="00090785" w:rsidRDefault="00090785" w:rsidP="00090785">
      <w:pPr>
        <w:jc w:val="both"/>
        <w:rPr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 xml:space="preserve">- </w:t>
      </w:r>
      <w:proofErr w:type="spellStart"/>
      <w:r w:rsidRPr="00090785">
        <w:rPr>
          <w:color w:val="000000"/>
          <w:sz w:val="28"/>
          <w:szCs w:val="28"/>
        </w:rPr>
        <w:t>А.Я.Юдовская</w:t>
      </w:r>
      <w:proofErr w:type="spellEnd"/>
      <w:r w:rsidRPr="00090785">
        <w:rPr>
          <w:color w:val="000000"/>
          <w:sz w:val="28"/>
          <w:szCs w:val="28"/>
        </w:rPr>
        <w:t xml:space="preserve">, </w:t>
      </w:r>
      <w:proofErr w:type="spellStart"/>
      <w:r w:rsidRPr="00090785">
        <w:rPr>
          <w:color w:val="000000"/>
          <w:sz w:val="28"/>
          <w:szCs w:val="28"/>
        </w:rPr>
        <w:t>П.А.Баранов</w:t>
      </w:r>
      <w:proofErr w:type="spellEnd"/>
      <w:r w:rsidRPr="00090785">
        <w:rPr>
          <w:color w:val="000000"/>
          <w:sz w:val="28"/>
          <w:szCs w:val="28"/>
        </w:rPr>
        <w:t>, Л. М. Ванюшкина Рабочая тетрадь в 2-х ч. - М.: Просвещение, 2019.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  <w:r w:rsidRPr="00090785">
        <w:rPr>
          <w:rFonts w:eastAsia="Andale Sans UI"/>
          <w:color w:val="000000"/>
          <w:sz w:val="28"/>
          <w:szCs w:val="28"/>
          <w:lang w:bidi="en-US"/>
        </w:rPr>
        <w:t xml:space="preserve">Выбор данной авторской программы и учебно-методического комплекса </w:t>
      </w:r>
      <w:proofErr w:type="gramStart"/>
      <w:r w:rsidRPr="00090785">
        <w:rPr>
          <w:rFonts w:eastAsia="Andale Sans UI"/>
          <w:color w:val="000000"/>
          <w:sz w:val="28"/>
          <w:szCs w:val="28"/>
          <w:lang w:bidi="en-US"/>
        </w:rPr>
        <w:t xml:space="preserve">обусловлен </w:t>
      </w:r>
      <w:r w:rsidRPr="00090785">
        <w:rPr>
          <w:sz w:val="28"/>
          <w:szCs w:val="28"/>
        </w:rPr>
        <w:t xml:space="preserve"> следующими</w:t>
      </w:r>
      <w:proofErr w:type="gramEnd"/>
      <w:r w:rsidRPr="00090785">
        <w:rPr>
          <w:sz w:val="28"/>
          <w:szCs w:val="28"/>
        </w:rPr>
        <w:t xml:space="preserve"> нормативно-правовыми документами</w:t>
      </w:r>
    </w:p>
    <w:p w:rsidR="00090785" w:rsidRPr="00090785" w:rsidRDefault="00090785" w:rsidP="00090785">
      <w:pPr>
        <w:jc w:val="both"/>
        <w:rPr>
          <w:rFonts w:eastAsia="Andale Sans UI"/>
          <w:sz w:val="28"/>
          <w:szCs w:val="28"/>
          <w:lang w:bidi="en-US"/>
        </w:rPr>
      </w:pPr>
      <w:r w:rsidRPr="00090785">
        <w:rPr>
          <w:rFonts w:eastAsia="Andale Sans UI"/>
          <w:sz w:val="28"/>
          <w:szCs w:val="28"/>
          <w:lang w:bidi="en-US"/>
        </w:rPr>
        <w:t xml:space="preserve">     Основная цель курса: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  <w:r w:rsidRPr="00090785">
        <w:rPr>
          <w:sz w:val="28"/>
          <w:szCs w:val="28"/>
        </w:rPr>
        <w:t xml:space="preserve">     Историческое образование на ступени среднего основного </w:t>
      </w:r>
      <w:proofErr w:type="gramStart"/>
      <w:r w:rsidRPr="00090785">
        <w:rPr>
          <w:sz w:val="28"/>
          <w:szCs w:val="28"/>
        </w:rPr>
        <w:t>образования  способствует</w:t>
      </w:r>
      <w:proofErr w:type="gramEnd"/>
      <w:r w:rsidRPr="00090785">
        <w:rPr>
          <w:sz w:val="28"/>
          <w:szCs w:val="28"/>
        </w:rPr>
        <w:t xml:space="preserve">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090785" w:rsidRPr="00090785" w:rsidRDefault="00090785" w:rsidP="00090785">
      <w:pPr>
        <w:jc w:val="both"/>
        <w:rPr>
          <w:rFonts w:eastAsia="Andale Sans UI"/>
          <w:sz w:val="28"/>
          <w:szCs w:val="28"/>
          <w:lang w:bidi="en-US"/>
        </w:rPr>
      </w:pPr>
      <w:r w:rsidRPr="00090785">
        <w:rPr>
          <w:rFonts w:eastAsia="Andale Sans UI"/>
          <w:sz w:val="28"/>
          <w:szCs w:val="28"/>
          <w:lang w:bidi="en-US"/>
        </w:rPr>
        <w:t xml:space="preserve">       Задачи курса: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  <w:r w:rsidRPr="00090785">
        <w:rPr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  <w:r w:rsidRPr="00090785">
        <w:rPr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  <w:r w:rsidRPr="00090785">
        <w:rPr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</w:t>
      </w:r>
      <w:r w:rsidRPr="00090785">
        <w:rPr>
          <w:sz w:val="28"/>
          <w:szCs w:val="28"/>
        </w:rPr>
        <w:lastRenderedPageBreak/>
        <w:t xml:space="preserve">руководствуясь принципом историзма, в их динамике, взаимосвязи и взаимообусловленности; 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  <w:r w:rsidRPr="00090785">
        <w:rPr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090785" w:rsidRPr="00090785" w:rsidRDefault="00090785" w:rsidP="00090785">
      <w:pPr>
        <w:jc w:val="both"/>
        <w:rPr>
          <w:rFonts w:eastAsia="TimesNewRomanPSMT"/>
          <w:sz w:val="28"/>
          <w:szCs w:val="28"/>
        </w:rPr>
      </w:pPr>
      <w:r w:rsidRPr="00090785">
        <w:rPr>
          <w:rFonts w:eastAsia="Andale Sans UI"/>
          <w:color w:val="000000"/>
          <w:sz w:val="28"/>
          <w:szCs w:val="28"/>
          <w:lang w:bidi="en-US"/>
        </w:rPr>
        <w:t xml:space="preserve">     Новизна данной программы определяется тем, что </w:t>
      </w:r>
      <w:r w:rsidRPr="00090785">
        <w:rPr>
          <w:sz w:val="28"/>
          <w:szCs w:val="28"/>
        </w:rPr>
        <w:t>у учащихся</w:t>
      </w:r>
      <w:r w:rsidRPr="00090785">
        <w:rPr>
          <w:rFonts w:eastAsia="TimesNewRomanPSMT"/>
          <w:sz w:val="28"/>
          <w:szCs w:val="28"/>
        </w:rPr>
        <w:t xml:space="preserve"> формируется целостная картина мировой истории, учитывающая взаимосвязь всех ее этапов, важность вклада каждого народа, его культуры в общую историю страны и мировую историю, формирование личностной позиции по основным этапам развития государства и общества.</w:t>
      </w:r>
    </w:p>
    <w:p w:rsidR="00090785" w:rsidRPr="00090785" w:rsidRDefault="00090785" w:rsidP="00090785">
      <w:pPr>
        <w:jc w:val="both"/>
        <w:rPr>
          <w:rFonts w:eastAsia="Andale Sans UI"/>
          <w:sz w:val="28"/>
          <w:szCs w:val="28"/>
          <w:lang w:bidi="en-US"/>
        </w:rPr>
      </w:pPr>
      <w:r w:rsidRPr="00090785">
        <w:rPr>
          <w:rFonts w:eastAsia="Andale Sans UI"/>
          <w:sz w:val="28"/>
          <w:szCs w:val="28"/>
          <w:lang w:bidi="en-US"/>
        </w:rPr>
        <w:t xml:space="preserve">     </w:t>
      </w:r>
      <w:proofErr w:type="gramStart"/>
      <w:r w:rsidRPr="00090785">
        <w:rPr>
          <w:rFonts w:eastAsia="Andale Sans UI"/>
          <w:sz w:val="28"/>
          <w:szCs w:val="28"/>
          <w:lang w:bidi="en-US"/>
        </w:rPr>
        <w:t>В  соответствии</w:t>
      </w:r>
      <w:proofErr w:type="gramEnd"/>
      <w:r w:rsidRPr="00090785">
        <w:rPr>
          <w:rFonts w:eastAsia="Andale Sans UI"/>
          <w:sz w:val="28"/>
          <w:szCs w:val="28"/>
          <w:lang w:bidi="en-US"/>
        </w:rPr>
        <w:t xml:space="preserve">  с  федеральным  базисным  учебным  планом  для  образовательных учреждений  РФ на  изучение  «Всеобщей истории» в  9   классе  отводится  32 часов. </w:t>
      </w:r>
      <w:proofErr w:type="gramStart"/>
      <w:r w:rsidRPr="00090785">
        <w:rPr>
          <w:rFonts w:eastAsia="Andale Sans UI"/>
          <w:sz w:val="28"/>
          <w:szCs w:val="28"/>
          <w:lang w:bidi="en-US"/>
        </w:rPr>
        <w:t>Рабочая  программа</w:t>
      </w:r>
      <w:proofErr w:type="gramEnd"/>
      <w:r w:rsidRPr="00090785">
        <w:rPr>
          <w:rFonts w:eastAsia="Andale Sans UI"/>
          <w:sz w:val="28"/>
          <w:szCs w:val="28"/>
          <w:lang w:bidi="en-US"/>
        </w:rPr>
        <w:t xml:space="preserve">  предусматривает  обучение «Всеобщей истории»  в  объёме  3 часов в неделю в течение 1 учебного года на базовом уровне.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Ожидаемые результаты: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- создание условий для проявления и развития индивидуальности, самобытности и уникальности учащихся;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- ориентация на формирование учебной деятельности школьников, а не передачу учебной информации;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- ориентация на развитие внутренних мотивов учения, стимулирование и становление собственного (личностного) смысла учения;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- организация развивающего пространства, ориентация на развитие познавательных (интеллектуальных) способностей;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- формирование эмоционально – ценностного отношения к миру, познанию, окружающим, себе.</w:t>
      </w:r>
    </w:p>
    <w:p w:rsidR="00090785" w:rsidRPr="00090785" w:rsidRDefault="00090785" w:rsidP="00090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0785">
        <w:rPr>
          <w:color w:val="000000"/>
          <w:sz w:val="28"/>
          <w:szCs w:val="28"/>
        </w:rPr>
        <w:t>Основные методы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090785" w:rsidRPr="00090785" w:rsidRDefault="00090785" w:rsidP="00090785">
      <w:pPr>
        <w:jc w:val="both"/>
        <w:rPr>
          <w:sz w:val="28"/>
          <w:szCs w:val="28"/>
        </w:rPr>
      </w:pPr>
    </w:p>
    <w:sectPr w:rsidR="00090785" w:rsidRPr="0009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5"/>
    <w:rsid w:val="00090785"/>
    <w:rsid w:val="00331102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6D6F"/>
  <w15:chartTrackingRefBased/>
  <w15:docId w15:val="{9FA3DD0E-CEA9-48DC-B244-849EB55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2019-12-29T21:38:00Z</dcterms:created>
  <dcterms:modified xsi:type="dcterms:W3CDTF">2019-12-29T21:42:00Z</dcterms:modified>
</cp:coreProperties>
</file>