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21" w:rsidRPr="00D5052F" w:rsidRDefault="00091321" w:rsidP="00091321">
      <w:pPr>
        <w:pStyle w:val="a3"/>
        <w:jc w:val="center"/>
        <w:rPr>
          <w:lang w:val="ru-RU"/>
        </w:rPr>
      </w:pPr>
    </w:p>
    <w:p w:rsidR="00091321" w:rsidRPr="00D5052F" w:rsidRDefault="00091321" w:rsidP="00091321">
      <w:pPr>
        <w:pStyle w:val="a3"/>
        <w:jc w:val="center"/>
        <w:rPr>
          <w:lang w:val="ru-RU"/>
        </w:rPr>
      </w:pPr>
      <w:r w:rsidRPr="00D5052F">
        <w:rPr>
          <w:b/>
          <w:sz w:val="28"/>
          <w:szCs w:val="28"/>
          <w:lang w:val="ru-RU"/>
        </w:rPr>
        <w:t>Аннотация к программе</w:t>
      </w:r>
    </w:p>
    <w:p w:rsidR="00091321" w:rsidRPr="00D5052F" w:rsidRDefault="00091321" w:rsidP="00091321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Рабочая программа и тематическое планирование учебного курса «История России» разработана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D5052F">
        <w:rPr>
          <w:sz w:val="28"/>
          <w:szCs w:val="28"/>
          <w:lang w:val="ru-RU"/>
        </w:rPr>
        <w:t>подготовленных  Российским</w:t>
      </w:r>
      <w:proofErr w:type="gramEnd"/>
      <w:r w:rsidRPr="00D5052F">
        <w:rPr>
          <w:sz w:val="28"/>
          <w:szCs w:val="28"/>
          <w:lang w:val="ru-RU"/>
        </w:rPr>
        <w:t xml:space="preserve"> историческим обществом.</w:t>
      </w:r>
    </w:p>
    <w:p w:rsidR="00091321" w:rsidRPr="00D5052F" w:rsidRDefault="00091321" w:rsidP="00091321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Разработка данного учебного курса является первым шагом на пути создания единой концепции </w:t>
      </w:r>
      <w:proofErr w:type="gramStart"/>
      <w:r w:rsidRPr="00D5052F">
        <w:rPr>
          <w:sz w:val="28"/>
          <w:szCs w:val="28"/>
          <w:lang w:val="ru-RU"/>
        </w:rPr>
        <w:t>непрерывного  исторического</w:t>
      </w:r>
      <w:proofErr w:type="gramEnd"/>
      <w:r w:rsidRPr="00D5052F">
        <w:rPr>
          <w:sz w:val="28"/>
          <w:szCs w:val="28"/>
          <w:lang w:val="ru-RU"/>
        </w:rPr>
        <w:t xml:space="preserve"> образования, которая станет важным звеном в развитии системы образования в России, формирования гражданской идентичности подрастающего поколения.</w:t>
      </w:r>
    </w:p>
    <w:p w:rsidR="00091321" w:rsidRPr="00D5052F" w:rsidRDefault="00091321" w:rsidP="00091321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</w:t>
      </w:r>
    </w:p>
    <w:p w:rsidR="00091321" w:rsidRPr="00D5052F" w:rsidRDefault="00091321" w:rsidP="00091321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Центральной идеей концепции является рассмотрение истории формирования государственной территории и единого многонационального российского народа.</w:t>
      </w:r>
    </w:p>
    <w:p w:rsidR="00091321" w:rsidRPr="00D5052F" w:rsidRDefault="00091321" w:rsidP="00091321">
      <w:pPr>
        <w:pStyle w:val="a3"/>
        <w:rPr>
          <w:lang w:val="ru-RU"/>
        </w:rPr>
      </w:pPr>
      <w:r w:rsidRPr="00D5052F">
        <w:rPr>
          <w:bCs/>
          <w:color w:val="000000"/>
          <w:sz w:val="28"/>
          <w:szCs w:val="28"/>
          <w:lang w:val="ru-RU"/>
        </w:rPr>
        <w:t>Структура рабочей программы</w:t>
      </w:r>
      <w:r>
        <w:rPr>
          <w:color w:val="000000"/>
          <w:sz w:val="28"/>
          <w:szCs w:val="28"/>
        </w:rPr>
        <w:t> </w:t>
      </w:r>
      <w:r w:rsidRPr="00D5052F">
        <w:rPr>
          <w:color w:val="000000"/>
          <w:sz w:val="28"/>
          <w:szCs w:val="28"/>
          <w:lang w:val="ru-RU"/>
        </w:rPr>
        <w:t>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«Просвещение»,2011-с.31).</w:t>
      </w:r>
      <w:r w:rsidRPr="00D5052F">
        <w:rPr>
          <w:sz w:val="28"/>
          <w:szCs w:val="28"/>
          <w:lang w:val="ru-RU"/>
        </w:rPr>
        <w:t xml:space="preserve"> </w:t>
      </w:r>
    </w:p>
    <w:p w:rsidR="00091321" w:rsidRPr="00D5052F" w:rsidRDefault="00091321" w:rsidP="00091321">
      <w:pPr>
        <w:pStyle w:val="a3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Историческое образование на ступени основного общего образования играет важнейшую роль для личностного развития и социализации учащихся. Основной направленностью программы курса является воспитание уважения к истории и традициям, освоение исторического опыта, норм и ценностей, которые необходимы для жизни в современном поликультурном, полиэтническом обществе.</w:t>
      </w:r>
    </w:p>
    <w:p w:rsidR="00D530D1" w:rsidRDefault="00091321">
      <w:bookmarkStart w:id="0" w:name="_GoBack"/>
      <w:bookmarkEnd w:id="0"/>
    </w:p>
    <w:sectPr w:rsidR="00D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1"/>
    <w:rsid w:val="00091321"/>
    <w:rsid w:val="00331102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D6E1-FF60-4052-9813-7E681A4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1321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2019-12-30T03:29:00Z</dcterms:created>
  <dcterms:modified xsi:type="dcterms:W3CDTF">2019-12-30T03:30:00Z</dcterms:modified>
</cp:coreProperties>
</file>