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52" w:rsidRDefault="00417C52" w:rsidP="0041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казённое общеобразовательное учреждение</w:t>
      </w: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37C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Михайловская средняя общеобразовательная школа №1</w:t>
      </w:r>
      <w:r w:rsidRPr="004937C9">
        <w:rPr>
          <w:rFonts w:ascii="Times New Roman" w:hAnsi="Times New Roman"/>
          <w:sz w:val="28"/>
          <w:szCs w:val="28"/>
        </w:rPr>
        <w:t>»</w:t>
      </w:r>
    </w:p>
    <w:p w:rsidR="00417C52" w:rsidRDefault="00417C52" w:rsidP="0041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3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Михайловского района Алтайского края</w:t>
      </w:r>
    </w:p>
    <w:p w:rsidR="00417C52" w:rsidRPr="004937C9" w:rsidRDefault="001F3D70" w:rsidP="00417C5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2A1CDDD0" wp14:editId="7C1B463E">
            <wp:extent cx="6120130" cy="208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C52" w:rsidRPr="004937C9" w:rsidRDefault="00417C52" w:rsidP="00417C5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17C52" w:rsidRPr="004937C9" w:rsidRDefault="00417C52" w:rsidP="00417C5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17C52" w:rsidRPr="004937C9" w:rsidRDefault="00417C52" w:rsidP="00417C5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17C52" w:rsidRDefault="00417C52" w:rsidP="00417C5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</w:t>
      </w:r>
    </w:p>
    <w:p w:rsidR="00417C52" w:rsidRPr="004937C9" w:rsidRDefault="00417C52" w:rsidP="00417C5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учебного предмета </w:t>
      </w:r>
      <w:r w:rsidRPr="004937C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Немецкий язык </w:t>
      </w:r>
      <w:r w:rsidRPr="004937C9">
        <w:rPr>
          <w:rFonts w:ascii="Times New Roman" w:hAnsi="Times New Roman"/>
          <w:sz w:val="28"/>
          <w:szCs w:val="28"/>
        </w:rPr>
        <w:t>»</w:t>
      </w:r>
    </w:p>
    <w:p w:rsidR="00417C52" w:rsidRDefault="00417C52" w:rsidP="00417C5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</w:p>
    <w:p w:rsidR="00417C52" w:rsidRDefault="00417C52" w:rsidP="00417C52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 класса (среднего общего образования)</w:t>
      </w:r>
    </w:p>
    <w:p w:rsidR="00417C52" w:rsidRDefault="00417C52" w:rsidP="00417C52">
      <w:pPr>
        <w:pStyle w:val="af1"/>
        <w:tabs>
          <w:tab w:val="left" w:pos="2235"/>
        </w:tabs>
        <w:rPr>
          <w:rFonts w:ascii="Times New Roman" w:hAnsi="Times New Roman"/>
          <w:sz w:val="28"/>
          <w:szCs w:val="28"/>
        </w:rPr>
      </w:pPr>
    </w:p>
    <w:p w:rsidR="00417C52" w:rsidRDefault="00417C52" w:rsidP="00417C52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17C52" w:rsidRDefault="005910D9" w:rsidP="005910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17C52" w:rsidRPr="004937C9">
        <w:rPr>
          <w:rFonts w:ascii="Times New Roman" w:hAnsi="Times New Roman"/>
          <w:sz w:val="28"/>
          <w:szCs w:val="28"/>
        </w:rPr>
        <w:t xml:space="preserve"> </w:t>
      </w:r>
      <w:r w:rsidR="00417C52">
        <w:rPr>
          <w:rFonts w:ascii="Times New Roman CYR" w:hAnsi="Times New Roman CYR" w:cs="Times New Roman CYR"/>
          <w:sz w:val="28"/>
          <w:szCs w:val="28"/>
        </w:rPr>
        <w:t xml:space="preserve">Составитель:  </w:t>
      </w:r>
      <w:r w:rsidR="00417C52">
        <w:rPr>
          <w:rFonts w:ascii="Times New Roman" w:hAnsi="Times New Roman"/>
          <w:b/>
          <w:sz w:val="24"/>
          <w:szCs w:val="24"/>
        </w:rPr>
        <w:t>:</w:t>
      </w:r>
      <w:r w:rsidR="00417C52">
        <w:rPr>
          <w:rFonts w:ascii="Times New Roman" w:hAnsi="Times New Roman"/>
          <w:sz w:val="24"/>
          <w:szCs w:val="24"/>
        </w:rPr>
        <w:t xml:space="preserve"> Ельникова Л.В.</w:t>
      </w:r>
    </w:p>
    <w:p w:rsidR="00417C52" w:rsidRDefault="00417C52" w:rsidP="00417C52">
      <w:pPr>
        <w:pStyle w:val="af1"/>
        <w:ind w:left="4706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квалификационная категория: первая</w:t>
      </w:r>
    </w:p>
    <w:p w:rsidR="00417C52" w:rsidRDefault="00417C52" w:rsidP="00417C52">
      <w:pPr>
        <w:pStyle w:val="af1"/>
        <w:ind w:left="4706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</w:t>
      </w:r>
    </w:p>
    <w:p w:rsidR="00417C52" w:rsidRDefault="00417C52" w:rsidP="00417C52">
      <w:pPr>
        <w:pStyle w:val="af1"/>
        <w:rPr>
          <w:rFonts w:ascii="Times New Roman" w:hAnsi="Times New Roman"/>
          <w:sz w:val="24"/>
          <w:szCs w:val="24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417C52" w:rsidRPr="004937C9" w:rsidRDefault="00417C52" w:rsidP="00417C52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</w:rPr>
      </w:pPr>
    </w:p>
    <w:p w:rsidR="00417C52" w:rsidRDefault="00417C52" w:rsidP="0041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с.Михайловское – 2019</w:t>
      </w:r>
    </w:p>
    <w:p w:rsidR="00417C52" w:rsidRDefault="00417C52" w:rsidP="00417C52"/>
    <w:p w:rsidR="00377DFF" w:rsidRDefault="00377DF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77DFF" w:rsidRDefault="00343FE5" w:rsidP="00417C52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1. Пояснительная записка</w:t>
      </w:r>
    </w:p>
    <w:p w:rsidR="00377DFF" w:rsidRDefault="00377DFF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77DFF" w:rsidRDefault="00343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немецкому языку для 10 класса к учебнику «Немецкий язык. 10 класс» И. Л. Бим, , Л. В. Садомовой, М.А. Лытаевой для общеобразовательных учреждений составлена с учетом Федерального компонента государственного стандарта основного общего образования 2004 года, примерной программы среднего (полного) общего образования по иностранным языкам 2004 года на основе  авторской программы Бим И.Л. /Немецкий язык. Программы общеобразовательных учреждений. 10-11 классы. Пособие для учителей общеобразовательных учреждений 2-е издание. /И.Л. Бим, М.А. Лытаева. - М.: Просвещение, 2011г./</w:t>
      </w:r>
    </w:p>
    <w:p w:rsidR="00377DFF" w:rsidRDefault="00343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обучения в 10 классе является создание предпосылок для достижения в конце обучения базового уровня подготовки по немецкому языку.</w:t>
      </w:r>
    </w:p>
    <w:p w:rsidR="00377DFF" w:rsidRDefault="00343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377DFF" w:rsidRDefault="00343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дальнейшее развитие иноязычной коммуникативной компетенции школьников в единстве с ее составляющих: языковой, речевой, социокультурной, компенсаторной и учебно-познавательной компетенций;</w:t>
      </w:r>
    </w:p>
    <w:p w:rsidR="00377DFF" w:rsidRDefault="00343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помощью;</w:t>
      </w:r>
    </w:p>
    <w:p w:rsidR="00377DFF" w:rsidRDefault="00343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способности к самооценке через наблюдение за собственным продвижением к планируемым результатам, к личностному самоопределению учащихся в отношении их будущей профессии.</w:t>
      </w:r>
    </w:p>
    <w:p w:rsidR="00377DFF" w:rsidRDefault="00343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Резервные часы распределены по темам и предназначены для работы над проектами.</w:t>
      </w:r>
    </w:p>
    <w:p w:rsidR="00377DFF" w:rsidRDefault="00343FE5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 программа   </w:t>
      </w:r>
      <w:r>
        <w:rPr>
          <w:rFonts w:ascii="Times New Roman" w:hAnsi="Times New Roman"/>
          <w:sz w:val="24"/>
          <w:szCs w:val="24"/>
          <w:u w:val="single"/>
        </w:rPr>
        <w:t>рассчитана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на  105  ча</w:t>
      </w:r>
      <w:r>
        <w:rPr>
          <w:rFonts w:ascii="Times New Roman" w:hAnsi="Times New Roman"/>
          <w:color w:val="000000"/>
          <w:sz w:val="24"/>
          <w:szCs w:val="24"/>
        </w:rPr>
        <w:t>са.</w:t>
      </w:r>
      <w:r>
        <w:rPr>
          <w:rFonts w:ascii="Times New Roman" w:hAnsi="Times New Roman"/>
          <w:sz w:val="24"/>
          <w:szCs w:val="24"/>
        </w:rPr>
        <w:t xml:space="preserve"> В  учебном  плане на  изучение   иностранного  языка  в  10 классе  отводится  </w:t>
      </w:r>
      <w:r>
        <w:rPr>
          <w:rFonts w:ascii="Times New Roman" w:hAnsi="Times New Roman"/>
          <w:b/>
          <w:color w:val="000000"/>
          <w:sz w:val="24"/>
          <w:szCs w:val="24"/>
        </w:rPr>
        <w:t>3  часа  в  неделю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77DFF" w:rsidRDefault="00377DFF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7DFF" w:rsidRDefault="00343FE5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Общая характеристика предмета «Иностранный язык»</w:t>
      </w:r>
    </w:p>
    <w:p w:rsidR="00377DFF" w:rsidRDefault="00377DFF">
      <w:pPr>
        <w:pStyle w:val="ac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7DFF" w:rsidRDefault="00343FE5">
      <w:pPr>
        <w:shd w:val="clear" w:color="auto" w:fill="FFFFFF"/>
        <w:ind w:right="34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Курс построен на взаимодействии трёх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основных содержательных линий: </w:t>
      </w:r>
      <w:r>
        <w:rPr>
          <w:rFonts w:ascii="Times New Roman" w:hAnsi="Times New Roman"/>
          <w:color w:val="000000"/>
          <w:sz w:val="24"/>
          <w:szCs w:val="24"/>
        </w:rPr>
        <w:t xml:space="preserve">первая из них —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комму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никативные умения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 основных видах речевой деятельности,</w:t>
      </w:r>
      <w:r>
        <w:rPr>
          <w:rFonts w:ascii="Times New Roman" w:hAnsi="Times New Roman"/>
          <w:color w:val="000000"/>
          <w:sz w:val="24"/>
          <w:szCs w:val="24"/>
        </w:rPr>
        <w:t xml:space="preserve">вторая —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языковые средства </w:t>
      </w:r>
      <w:r>
        <w:rPr>
          <w:rFonts w:ascii="Times New Roman" w:hAnsi="Times New Roman"/>
          <w:color w:val="000000"/>
          <w:sz w:val="24"/>
          <w:szCs w:val="24"/>
        </w:rPr>
        <w:t xml:space="preserve">и навыки оперирования ими и третья —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социокультурные знания и умения.</w:t>
      </w:r>
    </w:p>
    <w:p w:rsidR="00377DFF" w:rsidRDefault="00343FE5">
      <w:pPr>
        <w:shd w:val="clear" w:color="auto" w:fill="FFFFFF"/>
        <w:ind w:right="34" w:firstLine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 ходе работы над курсом учащиеся выполняют проекты,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которые должны создавать условия для их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реального общения </w:t>
      </w:r>
      <w:r>
        <w:rPr>
          <w:rFonts w:ascii="Times New Roman" w:hAnsi="Times New Roman"/>
          <w:color w:val="000000"/>
          <w:sz w:val="24"/>
          <w:szCs w:val="24"/>
        </w:rPr>
        <w:t>на немецком языке (переписка, возможные встречи с носи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телями языка) или имитировать общение средствами ролевой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игры. В подготовке и проведении этих проектов должны уча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ствовать все учащиеся, но степень и характер участия могут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быть разными: к работе над проектом может быть добавлена работа в качестве оформителя (класса, школы), члена жюри,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репортёра и др.</w:t>
      </w:r>
    </w:p>
    <w:p w:rsidR="00377DFF" w:rsidRDefault="00343FE5">
      <w:pPr>
        <w:shd w:val="clear" w:color="auto" w:fill="FFFFFF"/>
        <w:ind w:right="34"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Особенность данного курса заключается и в том, что он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даёт.учителю возможность планировать учебно-воспитатель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ный процесс, исходя из своих реальных потребностей, то есть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 связывает его.</w:t>
      </w:r>
    </w:p>
    <w:p w:rsidR="00377DFF" w:rsidRDefault="00343FE5">
      <w:pPr>
        <w:shd w:val="clear" w:color="auto" w:fill="FFFFFF"/>
        <w:ind w:right="34" w:firstLine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Рабочая программа предусматривает блочную структуру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учебников. Блоки выделяются в зависимости от основного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объекта усвоения и от доминирующего вида формируемой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речевой деятельности школьников. Однако в связи с увели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чением объёма аутентичных текстов разных жанров на данном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этапе они, как правило, включаются не только в текстовый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блок, но и во все другие, так что деление на блоки условно. Внутри блоков наряду с обязательным материалом встречает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ся факультативный, который учитель может предложить уча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щимся с более высоким уровнем обученности.</w:t>
      </w:r>
    </w:p>
    <w:p w:rsidR="00377DFF" w:rsidRDefault="00343FE5">
      <w:pPr>
        <w:shd w:val="clear" w:color="auto" w:fill="FFFFFF"/>
        <w:spacing w:before="5"/>
        <w:ind w:right="34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Порядок следования блоков также в значительной мере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условен. Он определяется содержанием материала, но может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меняться в зависимости от потребностей учебно-воспитатель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ного процесса в конкретных условиях работы,, от желания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учителя и учащегося.</w:t>
      </w:r>
    </w:p>
    <w:p w:rsidR="00377DFF" w:rsidRDefault="00343FE5">
      <w:pPr>
        <w:shd w:val="clear" w:color="auto" w:fill="FFFFFF"/>
        <w:ind w:right="3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Впервые в основной школе начинает систематически ис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пользоваться аудирование с письменной фиксацией значимой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информации, которое является важным учебным и профиль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но-ориентированным умением.</w:t>
      </w:r>
    </w:p>
    <w:p w:rsidR="00377DFF" w:rsidRDefault="00343FE5">
      <w:pPr>
        <w:shd w:val="clear" w:color="auto" w:fill="FFFFFF"/>
        <w:spacing w:before="494"/>
        <w:ind w:right="34" w:firstLine="426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содержания программы по немецкому 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языку для основной средней школы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иностранного языка на базовом уровне десятиклассники должны:</w:t>
      </w:r>
    </w:p>
    <w:p w:rsidR="00377DFF" w:rsidRDefault="00377DF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77DFF" w:rsidRDefault="00343FE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значение новых лексических единиц, связанных с тематикой учебника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-значение изученных грамматических явлений(пассивный залог, причастие и распространенное определение, сослагательное наклонение, различные виды придаточных предложений);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 о странах изучаемого языка, их традициях и обычаях;</w:t>
      </w:r>
    </w:p>
    <w:p w:rsidR="00377DFF" w:rsidRDefault="00343FE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377DFF" w:rsidRDefault="00343FE5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говорение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вести диалоги разных типов в рамках стандартных и нестандартных коммуникативных ситуаций, предусмотренных учебником;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различных стандартных ситуациях общения применять формулы приветствия, обращения, просьбы, извинения и прощания и адекватно на них реагировать;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расспрашивать собеседника о его стране и сообщать некоторые сведения о своей;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диалог-обмен мнениями, высказывая и аргументируя свою точку зрения;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обсуждении проблем всвязи с прочитанным/прослушанным текстом;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рассказывать о себе, своей семье, хобби, учебе, актуальных событиях;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описывать и характеризовать людей (друзей, персонажей прочитанных текстов) и объекты (город, село, достопримечательности, ландшафт);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выражать свои чувства, описывать свои планы на будущее и мечты;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-кратко излагать содержание прочитанных или прослушанных текстов;</w:t>
      </w:r>
    </w:p>
    <w:p w:rsidR="00377DFF" w:rsidRDefault="00343FE5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аудирование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речь собеседника в стандартных ситуациях общения и адекватно реагировать на нее;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извлекать основную информацию из текстов различных видов (объявления, реклама, описание достопримечательностей);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основное содержание публицистических текстов (репортаж, интервью);</w:t>
      </w:r>
    </w:p>
    <w:p w:rsidR="00377DFF" w:rsidRDefault="00343FE5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чтение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тексты разных стилей (публицистические,  научно-популярные, художественные, прагматические), используя основные стратегии чтения в зависимости от коммуникативной задачи;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с пониманием основного содержания художественные и публицистические тексты и извлекать информацию о действующих лицах, важных событиях;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прагматических текстах(объявлениях, телепрограммах, расписаниях движения транспорта) находить и понимать нужную информацию;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и понимать основное содержание несложных аутентичных газетных и журнальных сообщений (что, где, с кем произошло);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Добиваться понимания не только основного содержания, но и деталей, повторно возвращаясь к тексту, используя языковую догадку и словарь;</w:t>
      </w:r>
    </w:p>
    <w:p w:rsidR="00377DFF" w:rsidRDefault="00343FE5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письмо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писать личное письмо или открытку и описывать основные стороны своей повседневной жизни (учебу, отдых, путешествия,  родной город /село, друзей);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заполнять простые анкеты и бланки и указывать сведения о себе, своем образовании и интересах;</w:t>
      </w:r>
    </w:p>
    <w:p w:rsidR="00377DFF" w:rsidRDefault="00343FE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излагать содержание простых текстов письменно.</w:t>
      </w:r>
    </w:p>
    <w:p w:rsidR="00377DFF" w:rsidRDefault="00377DF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77DFF" w:rsidRDefault="00377DF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77DFF" w:rsidRDefault="00343FE5">
      <w:pPr>
        <w:pStyle w:val="210"/>
        <w:spacing w:after="0" w:line="100" w:lineRule="atLeast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Место курса в учебном плане</w:t>
      </w:r>
    </w:p>
    <w:p w:rsidR="00377DFF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Настоящий курс реализуется в течении пяти лет. Федеральный базисный учебный план для образовательных учреждений Российской Федерации отводит 525 часов ( из расчета 3 учебных часа в неделю) для обязательного изучения иностранного языка в 5-9 классах. Таким образом, на каждый год обучения предполагается выделить по 105 часов.</w:t>
      </w:r>
    </w:p>
    <w:p w:rsidR="00377DFF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Образовательное учреждение осуществляет выбор форм организации учебно- познавательной деятельности, а также режим учебной и внеучебной деятельности.</w:t>
      </w:r>
    </w:p>
    <w:p w:rsidR="00377DFF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индивидуальных потребностей учащихся образовательное учреждение может увеличить количество учебных часов, внести дополнительные учебные курсы ( в соответствии с интересами учащихся, в том числе социо-,меж- и этнокультурные курсы), а также работу во внеурочное время.</w:t>
      </w: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43FE5" w:rsidRDefault="00343FE5">
      <w:pPr>
        <w:pStyle w:val="210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77DFF" w:rsidRDefault="00343FE5">
      <w:pPr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Раздел5. Содержание тем учебного курса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2"/>
        <w:gridCol w:w="2650"/>
        <w:gridCol w:w="1417"/>
        <w:gridCol w:w="5029"/>
      </w:tblGrid>
      <w:tr w:rsidR="00377DFF">
        <w:trPr>
          <w:cantSplit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</w:tr>
      <w:tr w:rsidR="00377DFF">
        <w:trPr>
          <w:cantSplit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Уже несколько лет с немецким языком. Что мы знаем? Что умеем? (Повторение)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достопримечательности, туристические маршруты в Германии. Столица Германии – Берлин. Как он изменился после объединения Германии. Наиболее известные города Германии. Англицизмы в немецком языке. Повторение изученной ранее лексики по темам: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Страны изучаемого языка и в первую очередь Германия, ее географическое положение, политическое устройство, достопримечательности, черты характера и национальные особенности народа.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Большая и малая родина: город/село и отношение к ним.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Ориентирование в городе.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 оценочного характера, позволяющая описать свое отношение к тому или иному городу (10 ЛЕ).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teritum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Plusquamperfekt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Futurum Passiv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Passiv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модальными глаголами.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Берлина, музеи. Ориентирование в городе. Как можно провести в Берлине свободное время.. столица Германии – Берлин. Мой город /село и мое отношение к нему. Ориентирование в городе по карте. Почему я изучаю немецкий язык. Статистические данные. 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Love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Parade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лнение досье (накопительной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in Berlin</w:t>
            </w:r>
            <w:r>
              <w:rPr>
                <w:rFonts w:ascii="Times New Roman" w:hAnsi="Times New Roman"/>
                <w:sz w:val="24"/>
                <w:szCs w:val="24"/>
              </w:rPr>
              <w:t>». Текст о символах Германии. Работа с листами для самоконтроля и попопапки достижений).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7DFF">
        <w:trPr>
          <w:cantSplit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школьниками, интернациональные молодежные проекты. Хотите участвовать?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школьниками. Общее и различное в школьных системах Германии и России. Русско-немецкий молодежный форум. Какой вклад он вносит в сотрудничество школьников разных стран? Международные экологические проекты. Какие цели они  преследуют?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 (20 ЛЕ) в рамках тем, проблем, предметов речи: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Цели, задачи и значение международных проектов.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Причины, по которым молодежь участвует в экологических проектах.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Программа пребывания  школьников по обмену, их совместная деятельность.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Впечатления о стране пребывания, трудности, с которыми сталкиваются школьники.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Partizip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Partizip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роли определения. Перевод предложений с распространенным определением.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Учеба и быт школьников, приехавших по обмену в Германию или Россию. С какими трудностями сталкиваются школьники во время их пребывания в другой стране?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друга/подруги по переписке. Подготовка к приему школьников по обмену из Германии. Что ты можешь рассказать о себе, своей семье и родном городе \селе?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Anmeldung. „Schüler fragen rund um den Erdball –zum Ortstarif“.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Kostbares Trinkwasser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Wasserverbrauch verringern</w:t>
            </w:r>
            <w:r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листами для самоконтроля и пополнение досье (накопительной папки достижений).</w:t>
            </w:r>
          </w:p>
        </w:tc>
      </w:tr>
      <w:tr w:rsidR="00377DFF">
        <w:trPr>
          <w:cantSplit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Дружба, любовь… Всегда ли это только счастье?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и дружба. Проблемы в дружеских отношениях. Ответственность за своего партнера во взаимоотношениях полов.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 (32 ЛЕ) в рамках тем, проблем, предметов речи: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--Роль дружбы в нашей жизни, что делать, чтобы ее сохранить?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пережить разрыв дружеских отношений?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 должен быть настоящий друг?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Любовь и ее проявление.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Ответственность партнеров по отношению друг к другу.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Черты характера, которыми должен обладать возлюбленный(ая).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формы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Konjunktiv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тексте.  Употребление формы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Infinitiv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Konjunktiv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модальных глаголов в устной речи.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возник День всех влюбленных? Как отмечается День всех влюбленных в разных странах?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проблемы угрожают дружеским отношениям? Как преодолеть взаимное непонимание  между бывшими друзьями и сохранить дружбу? Всегда ли любовь приносит счастье? Должны ли влюбленные доверять друг другу и нести ответственность за свои чувства?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Афоризмы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 Liebesmetaphorik international. «Wenn ich an deinem Haue».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Dass du mich liebst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das wusst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`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листами для самоконтроля и пополнение досье (накопительной папки достижений).</w:t>
            </w:r>
          </w:p>
        </w:tc>
      </w:tr>
      <w:tr w:rsidR="00377DFF">
        <w:trPr>
          <w:cantSplit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получается из умения. Музыкальное искусство тоже?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музыки, танца, живописи, скульптуры, литературы. Современные немецкие музыкальные группы и исполнители.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 (21ЛЕ) в рамках тем, проблем, предметов речи: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Возникновение основных видов искусств.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существуют музыкальные жаноы и направления?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Названия музыкальных инструментов.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Отношение к современной и классической музыке.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Современные музыкальные группы и отношение к ним.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придаточных предложений и их систематизация. 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немецкие и австрийские композиторы. Какие жанры музыки существуют? Что вы знаете об истории развития классической немецкой, австрийской и русской музыки? Отношение молодежи к классической и современной музыке.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Einiges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Geschichte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Musik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листами для самоконтроля и пополнение досье (накопительной папки достижений).</w:t>
            </w:r>
          </w:p>
        </w:tc>
      </w:tr>
    </w:tbl>
    <w:p w:rsidR="00377DFF" w:rsidRDefault="00377DFF" w:rsidP="00343FE5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p w:rsidR="00377DFF" w:rsidRDefault="00377DFF">
      <w:pPr>
        <w:rPr>
          <w:rFonts w:ascii="Times New Roman" w:hAnsi="Times New Roman"/>
          <w:sz w:val="24"/>
          <w:szCs w:val="24"/>
        </w:rPr>
      </w:pPr>
    </w:p>
    <w:p w:rsidR="00377DFF" w:rsidRDefault="00343FE5">
      <w:pPr>
        <w:spacing w:before="280" w:after="2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6 </w:t>
      </w:r>
      <w:r>
        <w:rPr>
          <w:rFonts w:ascii="Times New Roman" w:hAnsi="Times New Roman"/>
          <w:b/>
          <w:sz w:val="24"/>
          <w:szCs w:val="24"/>
        </w:rPr>
        <w:t>Система оценки образовательных достижений</w:t>
      </w:r>
    </w:p>
    <w:p w:rsidR="00377DFF" w:rsidRDefault="00343FE5">
      <w:pPr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видов контроля выделяются:</w:t>
      </w:r>
    </w:p>
    <w:p w:rsidR="00377DFF" w:rsidRDefault="00343FE5">
      <w:pPr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уровне школы: текущий , промежуточный, итоговый и </w:t>
      </w:r>
    </w:p>
    <w:p w:rsidR="00377DFF" w:rsidRDefault="00343FE5">
      <w:pPr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государственный контроль в конце базового курса обучения.</w:t>
      </w:r>
    </w:p>
    <w:p w:rsidR="00377DFF" w:rsidRDefault="00343FE5">
      <w:pPr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Текущий контроль</w:t>
      </w:r>
      <w:r>
        <w:rPr>
          <w:rFonts w:ascii="Times New Roman" w:hAnsi="Times New Roman"/>
          <w:sz w:val="24"/>
          <w:szCs w:val="24"/>
        </w:rPr>
        <w:t xml:space="preserve"> проводится на каждом занятии. Объектами контроля могут быть как виды речевой деятельности, так и лексические и грамматические навыки школьников.</w:t>
      </w:r>
    </w:p>
    <w:p w:rsidR="00377DFF" w:rsidRDefault="00343FE5">
      <w:pPr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Промежуточный, внутришкольный контроль</w:t>
      </w:r>
      <w:r>
        <w:rPr>
          <w:rFonts w:ascii="Times New Roman" w:hAnsi="Times New Roman"/>
          <w:sz w:val="24"/>
          <w:szCs w:val="24"/>
        </w:rPr>
        <w:t xml:space="preserve"> проводится в конце цепочки уроков, четверти и ориентирован на те же объекты. Он может носить тестовый характер.</w:t>
      </w:r>
    </w:p>
    <w:p w:rsidR="00377DFF" w:rsidRDefault="00343FE5">
      <w:pPr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контроль</w:t>
      </w:r>
      <w:r>
        <w:rPr>
          <w:rFonts w:ascii="Times New Roman" w:hAnsi="Times New Roman"/>
          <w:sz w:val="24"/>
          <w:szCs w:val="24"/>
        </w:rPr>
        <w:t xml:space="preserve"> осуществляется школой в конце каждого учебного года. Проверке подвергаются умения во всех видах речевой деятельности.</w:t>
      </w:r>
    </w:p>
    <w:p w:rsidR="00377DFF" w:rsidRDefault="00343FE5">
      <w:pPr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Государственный контроль</w:t>
      </w:r>
      <w:r>
        <w:rPr>
          <w:rFonts w:ascii="Times New Roman" w:hAnsi="Times New Roman"/>
          <w:sz w:val="24"/>
          <w:szCs w:val="24"/>
        </w:rPr>
        <w:t xml:space="preserve"> проводится централизовано в конце базового курса обучения и строится на основе государственного стандарта по иностранным языкам.</w:t>
      </w:r>
    </w:p>
    <w:p w:rsidR="00377DFF" w:rsidRDefault="00377DFF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FE5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DFF" w:rsidRDefault="00343FE5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Раздел7. Тематическое планирование</w:t>
      </w:r>
    </w:p>
    <w:p w:rsidR="00377DFF" w:rsidRDefault="00377DFF">
      <w:pPr>
        <w:widowControl w:val="0"/>
        <w:shd w:val="clear" w:color="auto" w:fill="FFFFFF"/>
        <w:tabs>
          <w:tab w:val="left" w:pos="667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DFF" w:rsidRDefault="00377DFF">
      <w:pPr>
        <w:widowControl w:val="0"/>
        <w:shd w:val="clear" w:color="auto" w:fill="FFFFFF"/>
        <w:tabs>
          <w:tab w:val="left" w:pos="667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7655"/>
        <w:gridCol w:w="141"/>
        <w:gridCol w:w="1242"/>
      </w:tblGrid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c"/>
              <w:spacing w:after="0" w:line="100" w:lineRule="atLeast"/>
              <w:ind w:left="10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.Уже несколько лет с  немецким языком. Что мы уже</w:t>
            </w:r>
          </w:p>
          <w:p w:rsidR="00377DFF" w:rsidRDefault="00343FE5">
            <w:pPr>
              <w:widowControl w:val="0"/>
              <w:tabs>
                <w:tab w:val="left" w:pos="667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знаем?Повторение.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  <w:t>(2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6часов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  <w:t>)  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widowControl w:val="0"/>
              <w:tabs>
                <w:tab w:val="left" w:pos="667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18"/>
              <w:spacing w:before="0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учатся работать с картой Германии, заполнять ее данными, полученными из текстов.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знакомятся с государственным устройством Германии.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читают с полным пониманием тексты описательного характера о столице Германии и других немецких городах с предварительно снятыми трудностями.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пишут заметку о Берлине в газету.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Читают тексты с полным пониманием содержания.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Тренируются в употреблении новой лексики в различных речевых ситуациях.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Распознают грамматические формы и переводят предложения с ними на русский язык.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Отвечают на вопросы по тексту, используя формы пассив.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Тренируются в использовании форм пассива.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Прослушивают текст о Берлине с пониманием основного содержания и отмечают на карте города те музеи, которые в нем упомянуты.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Сообщают новую информацию о Берлине.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Рассказывают о своем родном городе или селе с опорой на ключевые слова.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Пишут письмо, используя правила его оформления.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Читают высказывания учащихся о том, почему они учат немецкий язык. Высказывают свое мнение.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Повторяют пройденную лексику.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Читают в группах тексты о немецких городах, отвечают на вопросы.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Вспоминают, что знают о Москве. Описывают столицу, используя ключевые слова.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Читают высказывания немецких школьников о Москве.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Прослушивают тексты о происхождении названий типичных немецких продуктов питания.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Читают статистические данные о Германии. Находят подобную информацию о России.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Читают текст о фестивале в Берлине. Отвечают на вопросы.</w:t>
            </w:r>
          </w:p>
          <w:p w:rsidR="00377DFF" w:rsidRDefault="00343FE5">
            <w:pPr>
              <w:pStyle w:val="18"/>
              <w:numPr>
                <w:ilvl w:val="0"/>
                <w:numId w:val="4"/>
              </w:numPr>
              <w:tabs>
                <w:tab w:val="left" w:pos="144"/>
              </w:tabs>
              <w:spacing w:before="0" w:line="100" w:lineRule="atLeast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Читают текст о символах Германии.</w:t>
            </w:r>
          </w:p>
          <w:p w:rsidR="00377DFF" w:rsidRDefault="00377DFF">
            <w:pPr>
              <w:pStyle w:val="18"/>
              <w:tabs>
                <w:tab w:val="left" w:pos="144"/>
              </w:tabs>
              <w:spacing w:before="0" w:line="100" w:lineRule="atLeast"/>
            </w:pPr>
          </w:p>
          <w:p w:rsidR="00377DFF" w:rsidRDefault="00377DFF">
            <w:pPr>
              <w:pStyle w:val="18"/>
              <w:tabs>
                <w:tab w:val="left" w:pos="144"/>
              </w:tabs>
              <w:spacing w:before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tabs>
                <w:tab w:val="left" w:pos="300"/>
                <w:tab w:val="left" w:pos="675"/>
                <w:tab w:val="center" w:pos="379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Германия.Чтомы знаем об этой стране?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  <w:trHeight w:val="29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Германия.Чтомы знаем об этой стране?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  <w:trHeight w:val="387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tabs>
                <w:tab w:val="center" w:pos="379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НовыйБерлин.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tabs>
                <w:tab w:val="left" w:pos="585"/>
                <w:tab w:val="center" w:pos="379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Немецкийязык. В опасности ли он?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Немецкийязык. В опасности ли он?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Особенностинемецкого языка. Что типично для немцев? Выбор проекта.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tabs>
                <w:tab w:val="left" w:pos="1395"/>
                <w:tab w:val="center" w:pos="364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Особенностинемецкого языка. Что типично для немцев? Выбор проекта.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Город.С чем ассоциируется это понятие? Твои чувства к малой родине.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Город.С чем ассоциируется это понятие? Твои чувства к малой родине.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Ачто ты можешь рассказать о своём городе, о себе, о своей семье?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Ачто ты можешь рассказать о своём городе, о себе, о своей семье?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Любимыецели путешествия в Германии.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Passiv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Грамматика.Passiv.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tabs>
                <w:tab w:val="left" w:pos="1530"/>
                <w:tab w:val="center" w:pos="371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Грамматика.Passiv.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Passiv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модальными глаголами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Аудирование. «Немецкая выпечка».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Чтомы можем рассказать о своей родной деревне немецким друзьям.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 ориентироваться в чужом городе?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инсценировка диалога.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Систематизацияматериала. Города Бонн и Хайдельберг.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Чтомы можем рассказать нашим немецким друзьям о Москве?Типично русское, типично немецкое. Национальные стереотипы.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чтения.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письма.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аудирования.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.Школьный обмен, международные молодежные проекты. Хотите ли вы участвовать? (25часов)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23"/>
              <w:spacing w:before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Учащиеся: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части текста с пониманием основного содержания, обмениваются информацией в группах.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интервью с полным пониманием содержания. Сравнивают системы школьного образования.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информацией о молодежном форуме.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международным экологическим проектом. Читают высказывания участников проекта.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Систематизируют лексику по теме.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письма учащихся о школьном обмене. Пишут письмо-объявление с целью поиска класса по переписке.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Обобщают знания о причастиях в немецком языке.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Тренируются в употреблении причастий в роли определения.активизируют новую лексику.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микротексты с пониманием основного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Прослушивают интервью с полным пониманием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Воспринимают на слух высказывания школьников об их впечатлениях о Германии.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Пишут письмо другу по переписке.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письмом, написанным в официальном стиле.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Принимают участие в диалоге-расспросе.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 о себе и своем городе, селе.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программы языковых курсов.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Прослушивают рекламу интенсивного языкового курса.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Высказывают свое мнение о том, какое значение имеют международные проекты.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и заполняют формуляр-заявку на участие в языковых курсах института им. Гете.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тексты на тему охраны окружающей среды.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Работают с листами для самоконтроля и пополнение досье.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77DFF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становится теснее.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Немецко-русский обмен учениками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Какиечувства испытывают немецкие школьники в Москве. Отличия русских и немецкихшкол.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Чтоозначают европейские недели молодёжи? Зачем проводятся международные форумы?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tabs>
                <w:tab w:val="left" w:pos="1065"/>
                <w:tab w:val="center" w:pos="371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означают европейские недели молодёжи? Зачем проводятся международные форумы?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молодёжный экологический проект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Канаде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молодёжный экологический проект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Канаде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 слов. Предъявление лексического материала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 слов. Предъявление лексического материала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Почему дети из разных стран стали участниками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эко-проекта «Спасём Регенвальд»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Почему дети из разных стран стали участниками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эко-проекта «Спасём Регенвальд»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Partizip I, Partizip II.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Partizip I, Partizip II.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Partizip I, Partizip II.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Грамматический тест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Partizip I, Partizip II».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Аудирование «Интервью ЭлизыБрюкнер», «Впечатления иностранных школьников»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Пишем письмо другу, подруге по переписке. Частное и официальное письмо.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готовимся к поездке в страну изучаемого языка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 организации встречи школьников по обмену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Заполнение анкеты для поездки на языковые курсы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монологического высказывания по теме на основе ассоциограммы и ключевых слов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чтения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письма.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аудирования.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de-DE" w:eastAsia="ru-RU"/>
              </w:rPr>
              <w:t>III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.Дружба, любовь…Всегда ли это - счастье?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de-DE" w:eastAsia="ru-RU"/>
              </w:rPr>
              <w:t>( 2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de-DE" w:eastAsia="ru-RU"/>
              </w:rPr>
              <w:br/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de-DE" w:eastAsia="ru-RU"/>
              </w:rPr>
              <w:t>)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23"/>
              <w:spacing w:before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Учащиеся: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Слушают и читают пословицы.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публицистические тексты с пониманием основного содержания и обмениваются друг с другом информацией о прочитанном.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художественные тексты 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Описывают историю любви из какого – либо произведения русской литературыю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предложения содержащие новую лексику, выборочно переводят их.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Тренируются в употреблении новой лексики.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тексты с пропусками.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предложения, обращая внимание на форму конъюнктив.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Тренируются в распознавании и переводе конъюнктива.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Прослушивают тексты с пониманием основного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Повторяют и обобщают материал предыдущих разделов. Ведут диалог-расспрос типа интервью по теме «дружба».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Высказывают свое мнение о том , что помогает сохранить дружбу.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Дают советы, рекомендации.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Дискутируют о проблемах взаимоотношений юношей и девушек, об их любви друг к другу.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текст с пониманием основного содержания. Кратко характеризуют главного героя.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Повторяют перевод конъюнктива на русский язык.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Повторяют лексику по теме.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объявления о знакомстве.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Выражают свое мнение о том, что важно для верной дружбы.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Повторяют лексику по теме и рассказывают об идеальном друге/подруге.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афоризмами о любви. читают и комментируют их.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любовной лирикой Генриха Гейне.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77DFF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Высказывания о любви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Статья из молодёжного журнала с высказываниями девушек Сони и Мелани о любви и дружбе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Письмо Сары журналу « Встреча», ответ 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комментарий психолога Инги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Письмо Сары журналу « Встреча», ответ 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комментарий психолога Инги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tabs>
                <w:tab w:val="left" w:pos="1065"/>
                <w:tab w:val="center" w:pos="371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 любви в произведениях современных немецких молодёжных писателей К. Нёстлингер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М. Пресслер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 любви в произведениях современных немецких молодёжных писателей К. Нёстлингер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М. Пресслер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Семантизация лексического материала. Лексический практикум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Грамматика.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Konjunktiv.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Грамматика.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Konjunktiv.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Грамматика.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Konjunktiv.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работа«Сослагательное наклонение».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Какого друга ты имеешь, хотел бы иметь?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Какого друга ты имеешь, хотел бы иметь?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Аудирование«Прекрасные истории о любви»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сохранить дружбу?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любви сегодня. Ролевая игра «Советы психолога»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Любовная история от К. Нёстлингер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Пишем любовное письмо к дню Святого Валентина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диалога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d"/>
              <w:ind w:left="1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Ищу друга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чтения.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письма.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умения аудирования.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de-DE" w:eastAsia="ru-RU"/>
              </w:rPr>
              <w:t>IV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Искусство зависит от способностей. А музыкальное искусство?(2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de-DE" w:eastAsia="ru-RU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часов)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77DFF">
        <w:trPr>
          <w:cantSplit/>
        </w:trPr>
        <w:tc>
          <w:tcPr>
            <w:tcW w:w="9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23"/>
              <w:spacing w:before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Учащиеся: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тексты с пониманием основного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Знакомятся с пословицами о музыке и пении.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Семантизируют новую лексику и тренируются в ее употреблении.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текст о музыкальных жанрах с полным пониманием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текст, находят и определяют виды придаточных предложений.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высказывания подростков.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Прослушивают тексты-загадки о великих композиторах с пониманием основного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Вспоминают информацию об истории искусств. Рассказывают об истории их возникновения.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 об известных композиторах стран изучаемого языка и России.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высказывания подростков о классической и современной музыке с пониманием основного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Повторяют лексику главы.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интервью с пониманием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 о современных музыкальных группах Германии и России.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Прослушивают текст с пониманием содержания.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Пишут сочинение.</w:t>
            </w:r>
          </w:p>
          <w:p w:rsidR="00377DFF" w:rsidRDefault="00343FE5">
            <w:pPr>
              <w:pStyle w:val="18"/>
              <w:numPr>
                <w:ilvl w:val="0"/>
                <w:numId w:val="2"/>
              </w:numPr>
              <w:tabs>
                <w:tab w:val="left" w:pos="154"/>
              </w:tabs>
              <w:spacing w:before="0" w:line="100" w:lineRule="atLeast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Читают текст об истории музыки, находят в тексте ответы на поставленные вопросы.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77DFF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возникло изобразительное искусство, сказания, легенды, поэзия, музыка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возникло изобразительное искусство, сказания, легенды, поэзия, музыка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Германии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Легендарная немецкая рок-группа «Рамштайн»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tabs>
                <w:tab w:val="left" w:pos="1065"/>
                <w:tab w:val="center" w:pos="371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практикум, семантизация ЛМ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практикум, семантизация ЛМ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практикум, семантизация ЛМ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Грамматический практикум.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Грамматический практикум.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Грамматический практикум.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Аудирование текстов об известных немецких композиторах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мы можем рассказать о возникновении живописи, скульптуры, архитектуры, музыки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мы можем рассказать о возникновении живописи, скульптуры, архитектуры, музыки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диалогов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что думают молодые люди в Германии о классической и современной музыке, твоё мнение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что думают молодые люди в Германии о классической и современной музыке, твоё мнение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функций музыки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d"/>
              <w:ind w:left="1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Интервью группы « </w:t>
            </w:r>
            <w:r>
              <w:rPr>
                <w:color w:val="000000"/>
                <w:lang w:val="en-US" w:eastAsia="ru-RU"/>
              </w:rPr>
              <w:t>Echt</w:t>
            </w:r>
            <w:r>
              <w:rPr>
                <w:color w:val="000000"/>
                <w:lang w:eastAsia="ru-RU"/>
              </w:rPr>
              <w:t>» журналу «</w:t>
            </w:r>
            <w:r>
              <w:rPr>
                <w:color w:val="000000"/>
                <w:lang w:val="en-US" w:eastAsia="ru-RU"/>
              </w:rPr>
              <w:t>Juma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истории создания музыки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умения чтения.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умения письма.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умения аудирования.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Итоговыйтест.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Итоговыйтест.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DFF">
        <w:trPr>
          <w:cantSplit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7DFF" w:rsidRDefault="00343FE5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77DFF" w:rsidRDefault="00377DFF">
      <w:pPr>
        <w:tabs>
          <w:tab w:val="left" w:pos="8100"/>
        </w:tabs>
        <w:rPr>
          <w:rFonts w:ascii="Times New Roman" w:hAnsi="Times New Roman"/>
          <w:sz w:val="24"/>
          <w:szCs w:val="24"/>
        </w:rPr>
      </w:pPr>
    </w:p>
    <w:p w:rsidR="00377DFF" w:rsidRDefault="00377DFF">
      <w:pPr>
        <w:tabs>
          <w:tab w:val="left" w:pos="8100"/>
        </w:tabs>
        <w:rPr>
          <w:rFonts w:ascii="Times New Roman" w:hAnsi="Times New Roman"/>
          <w:sz w:val="24"/>
          <w:szCs w:val="24"/>
        </w:rPr>
      </w:pPr>
    </w:p>
    <w:p w:rsidR="00377DFF" w:rsidRDefault="00343FE5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8. Учебно-методическое и материально-техническое обеспечение образовательного процесса</w:t>
      </w:r>
    </w:p>
    <w:p w:rsidR="00377DFF" w:rsidRDefault="00377DFF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7DFF" w:rsidRDefault="00343FE5">
      <w:pPr>
        <w:spacing w:line="10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УМК для 10 класса:</w:t>
      </w:r>
    </w:p>
    <w:p w:rsidR="00377DFF" w:rsidRDefault="00343FE5">
      <w:pPr>
        <w:spacing w:line="10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Методическая литература для учителя</w:t>
      </w:r>
    </w:p>
    <w:p w:rsidR="00377DFF" w:rsidRDefault="00343FE5">
      <w:pPr>
        <w:spacing w:line="10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Основная</w:t>
      </w:r>
    </w:p>
    <w:p w:rsidR="00377DFF" w:rsidRDefault="00343FE5">
      <w:pPr>
        <w:numPr>
          <w:ilvl w:val="0"/>
          <w:numId w:val="1"/>
        </w:numPr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Программы образовательных учреждений. Немецкий язык./  И.Л.Бим, М.А. Лытаева 10-11 классы: пособие для учителей образовательных учреждений. Издательство «Просвещение»- 2-е изд.-М.: Просвещение, 2011.</w:t>
      </w:r>
    </w:p>
    <w:p w:rsidR="00377DFF" w:rsidRDefault="00377DFF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DFF" w:rsidRDefault="00343FE5">
      <w:pPr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Дополнительная</w:t>
      </w:r>
    </w:p>
    <w:p w:rsidR="00377DFF" w:rsidRDefault="00343FE5">
      <w:pPr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Немецкий язык. Книга для учителя. 10 класс: пособие для общеобразовательных организаций: базовый уровень / И.Л. Бим, Л.В. Садомова, О.В.Каплина; издательство «Просвещение» - 2-е изд. – М.: Просвещение,2015. – 78с.</w:t>
      </w:r>
    </w:p>
    <w:p w:rsidR="00377DFF" w:rsidRDefault="00343FE5">
      <w:pPr>
        <w:spacing w:line="100" w:lineRule="atLeast"/>
        <w:ind w:firstLine="709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Литература для учащихся</w:t>
      </w:r>
    </w:p>
    <w:p w:rsidR="00377DFF" w:rsidRDefault="00343FE5">
      <w:pPr>
        <w:spacing w:line="100" w:lineRule="atLeast"/>
        <w:ind w:firstLine="709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Основная</w:t>
      </w:r>
    </w:p>
    <w:p w:rsidR="00377DFF" w:rsidRDefault="00343FE5">
      <w:pPr>
        <w:numPr>
          <w:ilvl w:val="0"/>
          <w:numId w:val="1"/>
        </w:numPr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Немецкий язык. 10 класс: учебник для общеобразоват. учреждений :базовый и профильный уровни /И.Л.Бим, Л.В. Садомова, М.А. Лытаева; Рос.акад.наук, Рос.акад.образ.,  издательство « Просвещение»-6-е изд.. .- М.: Просвещение, 2011- 270с. (академический школьный учебник).</w:t>
      </w:r>
    </w:p>
    <w:p w:rsidR="00377DFF" w:rsidRDefault="00377DFF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77DFF" w:rsidRDefault="00343FE5">
      <w:pPr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немецкий язык. 10 класс. Рабочая тетрадь: пособие для учащихся общеобразовательных учреждений: базовый и профильный уровни/ И.Л. Бим,  Л.В.Садомова. М.А. Лытаева.  Рос.акад.наук, Рос.акад.образ., издательство «Просвещение»- 4-е изд., М.: Просвещение,2012 (академический школьный учебник)</w:t>
      </w:r>
    </w:p>
    <w:p w:rsidR="00377DFF" w:rsidRDefault="00377DFF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77DFF" w:rsidRDefault="00377DFF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DFF" w:rsidRDefault="00343FE5">
      <w:pPr>
        <w:spacing w:line="100" w:lineRule="atLeas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Аудиоиздания</w:t>
      </w:r>
    </w:p>
    <w:p w:rsidR="00377DFF" w:rsidRDefault="00343FE5">
      <w:pPr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Аудиокурс к учебнику /  И.Л.Бим, Л.В. Садомова,  М.А. Лытаева. « немецкий язык. 10 класс» </w:t>
      </w:r>
      <w:r>
        <w:rPr>
          <w:rFonts w:ascii="Times New Roman" w:eastAsia="Times New Roman" w:hAnsi="Times New Roman"/>
          <w:sz w:val="24"/>
          <w:szCs w:val="24"/>
          <w:lang w:val="en-US"/>
        </w:rPr>
        <w:t>CD</w:t>
      </w:r>
      <w:r>
        <w:rPr>
          <w:rFonts w:ascii="Times New Roman" w:eastAsia="Times New Roman" w:hAnsi="Times New Roman"/>
          <w:sz w:val="24"/>
          <w:szCs w:val="24"/>
        </w:rPr>
        <w:t xml:space="preserve"> MP3. Издательство «просвещение», 2011.</w:t>
      </w:r>
    </w:p>
    <w:p w:rsidR="00377DFF" w:rsidRDefault="00377DFF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77DFF" w:rsidRDefault="00377DF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77DFF" w:rsidRDefault="00377DF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77DFF" w:rsidRDefault="00377DF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2"/>
        <w:gridCol w:w="116"/>
        <w:gridCol w:w="115"/>
        <w:gridCol w:w="115"/>
        <w:gridCol w:w="115"/>
      </w:tblGrid>
      <w:tr w:rsidR="00377DFF" w:rsidTr="00343FE5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3FE5" w:rsidRDefault="00343FE5" w:rsidP="00343FE5">
            <w:pPr>
              <w:spacing w:line="360" w:lineRule="auto"/>
              <w:ind w:firstLine="709"/>
              <w:jc w:val="both"/>
            </w:pPr>
            <w:r>
              <w:rPr>
                <w:b/>
                <w:bCs/>
              </w:rPr>
              <w:t xml:space="preserve">Раздел 9. Лист внесения изменений и дополнений в рабочую программу </w:t>
            </w:r>
          </w:p>
          <w:tbl>
            <w:tblPr>
              <w:tblW w:w="98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73"/>
              <w:gridCol w:w="1971"/>
              <w:gridCol w:w="1970"/>
              <w:gridCol w:w="1970"/>
              <w:gridCol w:w="1970"/>
            </w:tblGrid>
            <w:tr w:rsidR="00343FE5" w:rsidTr="00EB6976">
              <w:tc>
                <w:tcPr>
                  <w:tcW w:w="1973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№ урока</w:t>
                  </w:r>
                </w:p>
              </w:tc>
              <w:tc>
                <w:tcPr>
                  <w:tcW w:w="1971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Тема по рабочей учебной программе</w:t>
                  </w: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Тема с учетом корректировки</w:t>
                  </w: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Сроки корректировки</w:t>
                  </w: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примечание</w:t>
                  </w:r>
                </w:p>
              </w:tc>
            </w:tr>
            <w:tr w:rsidR="00343FE5" w:rsidTr="00EB6976">
              <w:tc>
                <w:tcPr>
                  <w:tcW w:w="1973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1971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</w:tr>
            <w:tr w:rsidR="00343FE5" w:rsidTr="00EB6976">
              <w:tc>
                <w:tcPr>
                  <w:tcW w:w="1973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2</w:t>
                  </w:r>
                </w:p>
              </w:tc>
              <w:tc>
                <w:tcPr>
                  <w:tcW w:w="1971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</w:tr>
            <w:tr w:rsidR="00343FE5" w:rsidTr="00EB6976">
              <w:tc>
                <w:tcPr>
                  <w:tcW w:w="1973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3</w:t>
                  </w:r>
                </w:p>
              </w:tc>
              <w:tc>
                <w:tcPr>
                  <w:tcW w:w="1971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</w:tr>
            <w:tr w:rsidR="00343FE5" w:rsidTr="00EB6976">
              <w:tc>
                <w:tcPr>
                  <w:tcW w:w="1973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4</w:t>
                  </w:r>
                </w:p>
              </w:tc>
              <w:tc>
                <w:tcPr>
                  <w:tcW w:w="1971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</w:tr>
            <w:tr w:rsidR="00343FE5" w:rsidTr="00EB6976">
              <w:tc>
                <w:tcPr>
                  <w:tcW w:w="1973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5</w:t>
                  </w:r>
                </w:p>
              </w:tc>
              <w:tc>
                <w:tcPr>
                  <w:tcW w:w="1971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</w:tr>
            <w:tr w:rsidR="00343FE5" w:rsidTr="00EB6976">
              <w:tc>
                <w:tcPr>
                  <w:tcW w:w="1973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  <w:r>
                    <w:t>6</w:t>
                  </w:r>
                </w:p>
              </w:tc>
              <w:tc>
                <w:tcPr>
                  <w:tcW w:w="1971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  <w:tc>
                <w:tcPr>
                  <w:tcW w:w="1970" w:type="dxa"/>
                </w:tcPr>
                <w:p w:rsidR="00343FE5" w:rsidRDefault="00343FE5" w:rsidP="00EB6976">
                  <w:pPr>
                    <w:tabs>
                      <w:tab w:val="left" w:pos="1770"/>
                    </w:tabs>
                    <w:autoSpaceDE w:val="0"/>
                    <w:spacing w:line="360" w:lineRule="auto"/>
                    <w:jc w:val="both"/>
                  </w:pPr>
                </w:p>
              </w:tc>
            </w:tr>
          </w:tbl>
          <w:p w:rsidR="00343FE5" w:rsidRDefault="00343FE5" w:rsidP="00343FE5">
            <w:pPr>
              <w:tabs>
                <w:tab w:val="left" w:pos="1770"/>
              </w:tabs>
              <w:autoSpaceDE w:val="0"/>
              <w:spacing w:line="360" w:lineRule="auto"/>
              <w:ind w:firstLine="709"/>
              <w:jc w:val="both"/>
            </w:pPr>
          </w:p>
          <w:p w:rsidR="00377DFF" w:rsidRDefault="00377DFF" w:rsidP="00343FE5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DFF" w:rsidRDefault="00377DFF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DFF" w:rsidRDefault="00377DFF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DFF" w:rsidRDefault="00377DFF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DFF" w:rsidRDefault="00377DFF">
            <w:pPr>
              <w:pStyle w:val="af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FF" w:rsidRDefault="00377D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7DFF" w:rsidRDefault="00377DFF">
      <w:pPr>
        <w:spacing w:after="0" w:line="360" w:lineRule="auto"/>
        <w:jc w:val="both"/>
      </w:pPr>
    </w:p>
    <w:sectPr w:rsidR="00377DFF" w:rsidSect="00377DFF">
      <w:footerReference w:type="default" r:id="rId9"/>
      <w:pgSz w:w="11906" w:h="16838"/>
      <w:pgMar w:top="851" w:right="567" w:bottom="851" w:left="1701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11F" w:rsidRDefault="000D511F" w:rsidP="00377DFF">
      <w:pPr>
        <w:spacing w:after="0" w:line="240" w:lineRule="auto"/>
      </w:pPr>
      <w:r>
        <w:separator/>
      </w:r>
    </w:p>
  </w:endnote>
  <w:endnote w:type="continuationSeparator" w:id="0">
    <w:p w:rsidR="000D511F" w:rsidRDefault="000D511F" w:rsidP="0037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DFF" w:rsidRDefault="00B5113C">
    <w:pPr>
      <w:pStyle w:val="af3"/>
      <w:jc w:val="right"/>
    </w:pPr>
    <w:r>
      <w:fldChar w:fldCharType="begin"/>
    </w:r>
    <w:r w:rsidR="00343FE5">
      <w:instrText>PAGE</w:instrText>
    </w:r>
    <w:r>
      <w:fldChar w:fldCharType="separate"/>
    </w:r>
    <w:r w:rsidR="005910D9">
      <w:rPr>
        <w:noProof/>
      </w:rPr>
      <w:t>1</w:t>
    </w:r>
    <w:r>
      <w:fldChar w:fldCharType="end"/>
    </w:r>
  </w:p>
  <w:p w:rsidR="00377DFF" w:rsidRDefault="00377DFF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11F" w:rsidRDefault="000D511F" w:rsidP="00377DFF">
      <w:pPr>
        <w:spacing w:after="0" w:line="240" w:lineRule="auto"/>
      </w:pPr>
      <w:r>
        <w:separator/>
      </w:r>
    </w:p>
  </w:footnote>
  <w:footnote w:type="continuationSeparator" w:id="0">
    <w:p w:rsidR="000D511F" w:rsidRDefault="000D511F" w:rsidP="0037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1951"/>
    <w:multiLevelType w:val="multilevel"/>
    <w:tmpl w:val="DDDA749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12A1588B"/>
    <w:multiLevelType w:val="multilevel"/>
    <w:tmpl w:val="04AC92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4F6891"/>
    <w:multiLevelType w:val="multilevel"/>
    <w:tmpl w:val="86D0409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9856A5"/>
    <w:multiLevelType w:val="multilevel"/>
    <w:tmpl w:val="77F2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AF1D77"/>
    <w:multiLevelType w:val="multilevel"/>
    <w:tmpl w:val="1610A4C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DFF"/>
    <w:rsid w:val="0004067F"/>
    <w:rsid w:val="000A2026"/>
    <w:rsid w:val="000D511F"/>
    <w:rsid w:val="00185DCC"/>
    <w:rsid w:val="001F3D70"/>
    <w:rsid w:val="00343FE5"/>
    <w:rsid w:val="00377DFF"/>
    <w:rsid w:val="00417C52"/>
    <w:rsid w:val="005910D9"/>
    <w:rsid w:val="00626667"/>
    <w:rsid w:val="009C70CD"/>
    <w:rsid w:val="00B5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89377-0F22-4390-B809-23DD08ED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77DFF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10"/>
    <w:rsid w:val="00377DFF"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rsid w:val="00377DFF"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rsid w:val="00377DFF"/>
    <w:pPr>
      <w:tabs>
        <w:tab w:val="left" w:pos="0"/>
      </w:tabs>
      <w:ind w:left="720" w:hanging="72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z0">
    <w:name w:val="WW8Num3z0"/>
    <w:rsid w:val="00377DFF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4z0">
    <w:name w:val="WW8Num4z0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5z0">
    <w:name w:val="WW8Num5z0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6z0">
    <w:name w:val="WW8Num6z0"/>
    <w:rsid w:val="00377DFF"/>
    <w:rPr>
      <w:rFonts w:ascii="Symbol" w:hAnsi="Symbol" w:cs="Symbol"/>
    </w:rPr>
  </w:style>
  <w:style w:type="character" w:customStyle="1" w:styleId="WW8Num7z0">
    <w:name w:val="WW8Num7z0"/>
    <w:rsid w:val="00377DFF"/>
    <w:rPr>
      <w:rFonts w:ascii="Times New Roman" w:hAnsi="Times New Roman" w:cs="Times New Roman"/>
    </w:rPr>
  </w:style>
  <w:style w:type="character" w:customStyle="1" w:styleId="WW8Num7z1">
    <w:name w:val="WW8Num7z1"/>
    <w:rsid w:val="00377DFF"/>
    <w:rPr>
      <w:rFonts w:ascii="Courier New" w:hAnsi="Courier New" w:cs="Courier New"/>
    </w:rPr>
  </w:style>
  <w:style w:type="character" w:customStyle="1" w:styleId="WW8Num7z2">
    <w:name w:val="WW8Num7z2"/>
    <w:rsid w:val="00377DFF"/>
    <w:rPr>
      <w:rFonts w:ascii="Wingdings" w:hAnsi="Wingdings" w:cs="Wingdings"/>
    </w:rPr>
  </w:style>
  <w:style w:type="character" w:customStyle="1" w:styleId="WW8Num7z3">
    <w:name w:val="WW8Num7z3"/>
    <w:rsid w:val="00377DFF"/>
    <w:rPr>
      <w:rFonts w:ascii="Symbol" w:hAnsi="Symbol" w:cs="Symbol"/>
    </w:rPr>
  </w:style>
  <w:style w:type="character" w:customStyle="1" w:styleId="WW8Num8z0">
    <w:name w:val="WW8Num8z0"/>
    <w:rsid w:val="00377DFF"/>
    <w:rPr>
      <w:rFonts w:ascii="Symbol" w:hAnsi="Symbol" w:cs="Times New Roman"/>
    </w:rPr>
  </w:style>
  <w:style w:type="character" w:customStyle="1" w:styleId="WW8Num8z1">
    <w:name w:val="WW8Num8z1"/>
    <w:rsid w:val="00377DFF"/>
    <w:rPr>
      <w:rFonts w:ascii="Courier New" w:hAnsi="Courier New" w:cs="Courier New"/>
    </w:rPr>
  </w:style>
  <w:style w:type="character" w:customStyle="1" w:styleId="WW8Num8z2">
    <w:name w:val="WW8Num8z2"/>
    <w:rsid w:val="00377DFF"/>
    <w:rPr>
      <w:rFonts w:ascii="Wingdings" w:hAnsi="Wingdings" w:cs="Wingdings"/>
    </w:rPr>
  </w:style>
  <w:style w:type="character" w:customStyle="1" w:styleId="WW8Num8z3">
    <w:name w:val="WW8Num8z3"/>
    <w:rsid w:val="00377DFF"/>
    <w:rPr>
      <w:rFonts w:ascii="Symbol" w:hAnsi="Symbol" w:cs="Symbol"/>
    </w:rPr>
  </w:style>
  <w:style w:type="character" w:customStyle="1" w:styleId="WW8Num9z0">
    <w:name w:val="WW8Num9z0"/>
    <w:rsid w:val="00377DFF"/>
    <w:rPr>
      <w:rFonts w:cs="Times New Roman"/>
    </w:rPr>
  </w:style>
  <w:style w:type="character" w:customStyle="1" w:styleId="WW8Num10z0">
    <w:name w:val="WW8Num10z0"/>
    <w:rsid w:val="00377DFF"/>
    <w:rPr>
      <w:rFonts w:cs="Times New Roman"/>
    </w:rPr>
  </w:style>
  <w:style w:type="character" w:customStyle="1" w:styleId="WW8Num11z0">
    <w:name w:val="WW8Num11z0"/>
    <w:rsid w:val="00377DFF"/>
    <w:rPr>
      <w:rFonts w:cs="Times New Roman"/>
      <w:b/>
      <w:color w:val="000000"/>
    </w:rPr>
  </w:style>
  <w:style w:type="character" w:customStyle="1" w:styleId="WW8Num12z0">
    <w:name w:val="WW8Num12z0"/>
    <w:rsid w:val="00377D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3z0">
    <w:name w:val="WW8Num13z0"/>
    <w:rsid w:val="00377DFF"/>
    <w:rPr>
      <w:rFonts w:cs="Times New Roman"/>
    </w:rPr>
  </w:style>
  <w:style w:type="character" w:customStyle="1" w:styleId="WW8Num14z0">
    <w:name w:val="WW8Num14z0"/>
    <w:rsid w:val="00377DFF"/>
    <w:rPr>
      <w:rFonts w:cs="Times New Roman"/>
    </w:rPr>
  </w:style>
  <w:style w:type="character" w:customStyle="1" w:styleId="WW8Num15z0">
    <w:name w:val="WW8Num15z0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6z0">
    <w:name w:val="WW8Num16z0"/>
    <w:rsid w:val="00377DFF"/>
    <w:rPr>
      <w:rFonts w:ascii="Symbol" w:hAnsi="Symbol" w:cs="Times New Roman"/>
    </w:rPr>
  </w:style>
  <w:style w:type="character" w:customStyle="1" w:styleId="WW8Num16z1">
    <w:name w:val="WW8Num16z1"/>
    <w:rsid w:val="00377DFF"/>
    <w:rPr>
      <w:rFonts w:ascii="Courier New" w:hAnsi="Courier New" w:cs="Courier New"/>
    </w:rPr>
  </w:style>
  <w:style w:type="character" w:customStyle="1" w:styleId="WW8Num16z2">
    <w:name w:val="WW8Num16z2"/>
    <w:rsid w:val="00377DFF"/>
    <w:rPr>
      <w:rFonts w:ascii="Wingdings" w:hAnsi="Wingdings" w:cs="Wingdings"/>
    </w:rPr>
  </w:style>
  <w:style w:type="character" w:customStyle="1" w:styleId="WW8Num16z3">
    <w:name w:val="WW8Num16z3"/>
    <w:rsid w:val="00377DFF"/>
    <w:rPr>
      <w:rFonts w:ascii="Symbol" w:hAnsi="Symbol" w:cs="Symbol"/>
    </w:rPr>
  </w:style>
  <w:style w:type="character" w:customStyle="1" w:styleId="20">
    <w:name w:val="Основной шрифт абзаца2"/>
    <w:rsid w:val="00377DFF"/>
  </w:style>
  <w:style w:type="character" w:customStyle="1" w:styleId="WW8Num1z0">
    <w:name w:val="WW8Num1z0"/>
    <w:rsid w:val="00377DFF"/>
  </w:style>
  <w:style w:type="character" w:customStyle="1" w:styleId="WW8Num1z1">
    <w:name w:val="WW8Num1z1"/>
    <w:rsid w:val="00377DFF"/>
  </w:style>
  <w:style w:type="character" w:customStyle="1" w:styleId="WW8Num1z2">
    <w:name w:val="WW8Num1z2"/>
    <w:rsid w:val="00377DFF"/>
  </w:style>
  <w:style w:type="character" w:customStyle="1" w:styleId="WW8Num1z3">
    <w:name w:val="WW8Num1z3"/>
    <w:rsid w:val="00377DFF"/>
  </w:style>
  <w:style w:type="character" w:customStyle="1" w:styleId="WW8Num1z4">
    <w:name w:val="WW8Num1z4"/>
    <w:rsid w:val="00377DFF"/>
  </w:style>
  <w:style w:type="character" w:customStyle="1" w:styleId="WW8Num1z5">
    <w:name w:val="WW8Num1z5"/>
    <w:rsid w:val="00377DFF"/>
  </w:style>
  <w:style w:type="character" w:customStyle="1" w:styleId="WW8Num1z6">
    <w:name w:val="WW8Num1z6"/>
    <w:rsid w:val="00377DFF"/>
  </w:style>
  <w:style w:type="character" w:customStyle="1" w:styleId="WW8Num1z7">
    <w:name w:val="WW8Num1z7"/>
    <w:rsid w:val="00377DFF"/>
  </w:style>
  <w:style w:type="character" w:customStyle="1" w:styleId="WW8Num1z8">
    <w:name w:val="WW8Num1z8"/>
    <w:rsid w:val="00377DFF"/>
  </w:style>
  <w:style w:type="character" w:customStyle="1" w:styleId="WW8Num2z1">
    <w:name w:val="WW8Num2z1"/>
    <w:rsid w:val="00377DFF"/>
  </w:style>
  <w:style w:type="character" w:customStyle="1" w:styleId="WW8Num2z2">
    <w:name w:val="WW8Num2z2"/>
    <w:rsid w:val="00377DFF"/>
  </w:style>
  <w:style w:type="character" w:customStyle="1" w:styleId="WW8Num2z3">
    <w:name w:val="WW8Num2z3"/>
    <w:rsid w:val="00377DFF"/>
  </w:style>
  <w:style w:type="character" w:customStyle="1" w:styleId="WW8Num2z4">
    <w:name w:val="WW8Num2z4"/>
    <w:rsid w:val="00377DFF"/>
  </w:style>
  <w:style w:type="character" w:customStyle="1" w:styleId="WW8Num2z5">
    <w:name w:val="WW8Num2z5"/>
    <w:rsid w:val="00377DFF"/>
  </w:style>
  <w:style w:type="character" w:customStyle="1" w:styleId="WW8Num2z6">
    <w:name w:val="WW8Num2z6"/>
    <w:rsid w:val="00377DFF"/>
  </w:style>
  <w:style w:type="character" w:customStyle="1" w:styleId="WW8Num2z7">
    <w:name w:val="WW8Num2z7"/>
    <w:rsid w:val="00377DFF"/>
  </w:style>
  <w:style w:type="character" w:customStyle="1" w:styleId="WW8Num2z8">
    <w:name w:val="WW8Num2z8"/>
    <w:rsid w:val="00377DFF"/>
  </w:style>
  <w:style w:type="character" w:customStyle="1" w:styleId="WW8Num3z1">
    <w:name w:val="WW8Num3z1"/>
    <w:rsid w:val="00377DFF"/>
  </w:style>
  <w:style w:type="character" w:customStyle="1" w:styleId="WW8Num3z2">
    <w:name w:val="WW8Num3z2"/>
    <w:rsid w:val="00377DFF"/>
  </w:style>
  <w:style w:type="character" w:customStyle="1" w:styleId="WW8Num3z3">
    <w:name w:val="WW8Num3z3"/>
    <w:rsid w:val="00377DFF"/>
  </w:style>
  <w:style w:type="character" w:customStyle="1" w:styleId="WW8Num3z4">
    <w:name w:val="WW8Num3z4"/>
    <w:rsid w:val="00377DFF"/>
  </w:style>
  <w:style w:type="character" w:customStyle="1" w:styleId="WW8Num3z5">
    <w:name w:val="WW8Num3z5"/>
    <w:rsid w:val="00377DFF"/>
  </w:style>
  <w:style w:type="character" w:customStyle="1" w:styleId="WW8Num3z6">
    <w:name w:val="WW8Num3z6"/>
    <w:rsid w:val="00377DFF"/>
  </w:style>
  <w:style w:type="character" w:customStyle="1" w:styleId="WW8Num3z7">
    <w:name w:val="WW8Num3z7"/>
    <w:rsid w:val="00377DFF"/>
  </w:style>
  <w:style w:type="character" w:customStyle="1" w:styleId="WW8Num3z8">
    <w:name w:val="WW8Num3z8"/>
    <w:rsid w:val="00377DFF"/>
  </w:style>
  <w:style w:type="character" w:customStyle="1" w:styleId="WW8Num4z1">
    <w:name w:val="WW8Num4z1"/>
    <w:rsid w:val="00377DFF"/>
  </w:style>
  <w:style w:type="character" w:customStyle="1" w:styleId="WW8Num4z2">
    <w:name w:val="WW8Num4z2"/>
    <w:rsid w:val="00377DFF"/>
  </w:style>
  <w:style w:type="character" w:customStyle="1" w:styleId="WW8Num4z3">
    <w:name w:val="WW8Num4z3"/>
    <w:rsid w:val="00377DFF"/>
  </w:style>
  <w:style w:type="character" w:customStyle="1" w:styleId="WW8Num4z4">
    <w:name w:val="WW8Num4z4"/>
    <w:rsid w:val="00377DFF"/>
  </w:style>
  <w:style w:type="character" w:customStyle="1" w:styleId="WW8Num4z5">
    <w:name w:val="WW8Num4z5"/>
    <w:rsid w:val="00377DFF"/>
  </w:style>
  <w:style w:type="character" w:customStyle="1" w:styleId="WW8Num4z6">
    <w:name w:val="WW8Num4z6"/>
    <w:rsid w:val="00377DFF"/>
  </w:style>
  <w:style w:type="character" w:customStyle="1" w:styleId="WW8Num4z7">
    <w:name w:val="WW8Num4z7"/>
    <w:rsid w:val="00377DFF"/>
  </w:style>
  <w:style w:type="character" w:customStyle="1" w:styleId="WW8Num4z8">
    <w:name w:val="WW8Num4z8"/>
    <w:rsid w:val="00377DFF"/>
  </w:style>
  <w:style w:type="character" w:customStyle="1" w:styleId="WW8Num5z1">
    <w:name w:val="WW8Num5z1"/>
    <w:rsid w:val="00377DFF"/>
  </w:style>
  <w:style w:type="character" w:customStyle="1" w:styleId="WW8Num5z2">
    <w:name w:val="WW8Num5z2"/>
    <w:rsid w:val="00377DFF"/>
  </w:style>
  <w:style w:type="character" w:customStyle="1" w:styleId="WW8Num5z3">
    <w:name w:val="WW8Num5z3"/>
    <w:rsid w:val="00377DFF"/>
  </w:style>
  <w:style w:type="character" w:customStyle="1" w:styleId="WW8Num5z4">
    <w:name w:val="WW8Num5z4"/>
    <w:rsid w:val="00377DFF"/>
  </w:style>
  <w:style w:type="character" w:customStyle="1" w:styleId="WW8Num5z5">
    <w:name w:val="WW8Num5z5"/>
    <w:rsid w:val="00377DFF"/>
  </w:style>
  <w:style w:type="character" w:customStyle="1" w:styleId="WW8Num5z6">
    <w:name w:val="WW8Num5z6"/>
    <w:rsid w:val="00377DFF"/>
  </w:style>
  <w:style w:type="character" w:customStyle="1" w:styleId="WW8Num5z7">
    <w:name w:val="WW8Num5z7"/>
    <w:rsid w:val="00377DFF"/>
  </w:style>
  <w:style w:type="character" w:customStyle="1" w:styleId="WW8Num5z8">
    <w:name w:val="WW8Num5z8"/>
    <w:rsid w:val="00377DFF"/>
  </w:style>
  <w:style w:type="character" w:customStyle="1" w:styleId="WW8Num7z4">
    <w:name w:val="WW8Num7z4"/>
    <w:rsid w:val="00377DFF"/>
  </w:style>
  <w:style w:type="character" w:customStyle="1" w:styleId="WW8Num7z5">
    <w:name w:val="WW8Num7z5"/>
    <w:rsid w:val="00377DFF"/>
  </w:style>
  <w:style w:type="character" w:customStyle="1" w:styleId="WW8Num7z6">
    <w:name w:val="WW8Num7z6"/>
    <w:rsid w:val="00377DFF"/>
  </w:style>
  <w:style w:type="character" w:customStyle="1" w:styleId="WW8Num7z7">
    <w:name w:val="WW8Num7z7"/>
    <w:rsid w:val="00377DFF"/>
  </w:style>
  <w:style w:type="character" w:customStyle="1" w:styleId="WW8Num7z8">
    <w:name w:val="WW8Num7z8"/>
    <w:rsid w:val="00377DFF"/>
  </w:style>
  <w:style w:type="character" w:customStyle="1" w:styleId="WW8Num8z4">
    <w:name w:val="WW8Num8z4"/>
    <w:rsid w:val="00377DFF"/>
  </w:style>
  <w:style w:type="character" w:customStyle="1" w:styleId="WW8Num8z5">
    <w:name w:val="WW8Num8z5"/>
    <w:rsid w:val="00377DFF"/>
  </w:style>
  <w:style w:type="character" w:customStyle="1" w:styleId="WW8Num8z6">
    <w:name w:val="WW8Num8z6"/>
    <w:rsid w:val="00377DFF"/>
  </w:style>
  <w:style w:type="character" w:customStyle="1" w:styleId="WW8Num8z7">
    <w:name w:val="WW8Num8z7"/>
    <w:rsid w:val="00377DFF"/>
  </w:style>
  <w:style w:type="character" w:customStyle="1" w:styleId="WW8Num8z8">
    <w:name w:val="WW8Num8z8"/>
    <w:rsid w:val="00377DFF"/>
  </w:style>
  <w:style w:type="character" w:customStyle="1" w:styleId="WW8Num9z1">
    <w:name w:val="WW8Num9z1"/>
    <w:rsid w:val="00377DFF"/>
  </w:style>
  <w:style w:type="character" w:customStyle="1" w:styleId="WW8Num9z2">
    <w:name w:val="WW8Num9z2"/>
    <w:rsid w:val="00377DFF"/>
  </w:style>
  <w:style w:type="character" w:customStyle="1" w:styleId="WW8Num9z3">
    <w:name w:val="WW8Num9z3"/>
    <w:rsid w:val="00377DFF"/>
  </w:style>
  <w:style w:type="character" w:customStyle="1" w:styleId="WW8Num9z4">
    <w:name w:val="WW8Num9z4"/>
    <w:rsid w:val="00377DFF"/>
  </w:style>
  <w:style w:type="character" w:customStyle="1" w:styleId="WW8Num9z5">
    <w:name w:val="WW8Num9z5"/>
    <w:rsid w:val="00377DFF"/>
  </w:style>
  <w:style w:type="character" w:customStyle="1" w:styleId="WW8Num9z6">
    <w:name w:val="WW8Num9z6"/>
    <w:rsid w:val="00377DFF"/>
  </w:style>
  <w:style w:type="character" w:customStyle="1" w:styleId="WW8Num9z7">
    <w:name w:val="WW8Num9z7"/>
    <w:rsid w:val="00377DFF"/>
  </w:style>
  <w:style w:type="character" w:customStyle="1" w:styleId="WW8Num9z8">
    <w:name w:val="WW8Num9z8"/>
    <w:rsid w:val="00377DFF"/>
  </w:style>
  <w:style w:type="character" w:customStyle="1" w:styleId="WW8Num10z1">
    <w:name w:val="WW8Num10z1"/>
    <w:rsid w:val="00377DFF"/>
  </w:style>
  <w:style w:type="character" w:customStyle="1" w:styleId="WW8Num10z2">
    <w:name w:val="WW8Num10z2"/>
    <w:rsid w:val="00377DFF"/>
  </w:style>
  <w:style w:type="character" w:customStyle="1" w:styleId="WW8Num10z3">
    <w:name w:val="WW8Num10z3"/>
    <w:rsid w:val="00377DFF"/>
  </w:style>
  <w:style w:type="character" w:customStyle="1" w:styleId="WW8Num10z4">
    <w:name w:val="WW8Num10z4"/>
    <w:rsid w:val="00377DFF"/>
  </w:style>
  <w:style w:type="character" w:customStyle="1" w:styleId="WW8Num10z5">
    <w:name w:val="WW8Num10z5"/>
    <w:rsid w:val="00377DFF"/>
  </w:style>
  <w:style w:type="character" w:customStyle="1" w:styleId="WW8Num10z6">
    <w:name w:val="WW8Num10z6"/>
    <w:rsid w:val="00377DFF"/>
  </w:style>
  <w:style w:type="character" w:customStyle="1" w:styleId="WW8Num10z7">
    <w:name w:val="WW8Num10z7"/>
    <w:rsid w:val="00377DFF"/>
  </w:style>
  <w:style w:type="character" w:customStyle="1" w:styleId="WW8Num10z8">
    <w:name w:val="WW8Num10z8"/>
    <w:rsid w:val="00377DFF"/>
  </w:style>
  <w:style w:type="character" w:customStyle="1" w:styleId="WW8Num11z1">
    <w:name w:val="WW8Num11z1"/>
    <w:rsid w:val="00377DFF"/>
  </w:style>
  <w:style w:type="character" w:customStyle="1" w:styleId="WW8Num11z2">
    <w:name w:val="WW8Num11z2"/>
    <w:rsid w:val="00377DFF"/>
  </w:style>
  <w:style w:type="character" w:customStyle="1" w:styleId="WW8Num11z3">
    <w:name w:val="WW8Num11z3"/>
    <w:rsid w:val="00377DFF"/>
  </w:style>
  <w:style w:type="character" w:customStyle="1" w:styleId="WW8Num11z4">
    <w:name w:val="WW8Num11z4"/>
    <w:rsid w:val="00377DFF"/>
  </w:style>
  <w:style w:type="character" w:customStyle="1" w:styleId="WW8Num11z5">
    <w:name w:val="WW8Num11z5"/>
    <w:rsid w:val="00377DFF"/>
  </w:style>
  <w:style w:type="character" w:customStyle="1" w:styleId="WW8Num11z6">
    <w:name w:val="WW8Num11z6"/>
    <w:rsid w:val="00377DFF"/>
  </w:style>
  <w:style w:type="character" w:customStyle="1" w:styleId="WW8Num11z7">
    <w:name w:val="WW8Num11z7"/>
    <w:rsid w:val="00377DFF"/>
  </w:style>
  <w:style w:type="character" w:customStyle="1" w:styleId="WW8Num11z8">
    <w:name w:val="WW8Num11z8"/>
    <w:rsid w:val="00377DFF"/>
  </w:style>
  <w:style w:type="character" w:customStyle="1" w:styleId="WW8Num12z1">
    <w:name w:val="WW8Num12z1"/>
    <w:rsid w:val="00377DFF"/>
  </w:style>
  <w:style w:type="character" w:customStyle="1" w:styleId="WW8Num12z2">
    <w:name w:val="WW8Num12z2"/>
    <w:rsid w:val="00377DFF"/>
  </w:style>
  <w:style w:type="character" w:customStyle="1" w:styleId="WW8Num12z3">
    <w:name w:val="WW8Num12z3"/>
    <w:rsid w:val="00377DFF"/>
  </w:style>
  <w:style w:type="character" w:customStyle="1" w:styleId="WW8Num12z4">
    <w:name w:val="WW8Num12z4"/>
    <w:rsid w:val="00377DFF"/>
  </w:style>
  <w:style w:type="character" w:customStyle="1" w:styleId="WW8Num12z5">
    <w:name w:val="WW8Num12z5"/>
    <w:rsid w:val="00377DFF"/>
  </w:style>
  <w:style w:type="character" w:customStyle="1" w:styleId="WW8Num12z6">
    <w:name w:val="WW8Num12z6"/>
    <w:rsid w:val="00377DFF"/>
  </w:style>
  <w:style w:type="character" w:customStyle="1" w:styleId="WW8Num12z7">
    <w:name w:val="WW8Num12z7"/>
    <w:rsid w:val="00377DFF"/>
  </w:style>
  <w:style w:type="character" w:customStyle="1" w:styleId="WW8Num12z8">
    <w:name w:val="WW8Num12z8"/>
    <w:rsid w:val="00377DFF"/>
  </w:style>
  <w:style w:type="character" w:customStyle="1" w:styleId="WW8Num13z1">
    <w:name w:val="WW8Num13z1"/>
    <w:rsid w:val="00377DFF"/>
  </w:style>
  <w:style w:type="character" w:customStyle="1" w:styleId="WW8Num13z2">
    <w:name w:val="WW8Num13z2"/>
    <w:rsid w:val="00377DFF"/>
  </w:style>
  <w:style w:type="character" w:customStyle="1" w:styleId="WW8Num13z3">
    <w:name w:val="WW8Num13z3"/>
    <w:rsid w:val="00377DFF"/>
  </w:style>
  <w:style w:type="character" w:customStyle="1" w:styleId="WW8Num13z4">
    <w:name w:val="WW8Num13z4"/>
    <w:rsid w:val="00377DFF"/>
  </w:style>
  <w:style w:type="character" w:customStyle="1" w:styleId="WW8Num13z5">
    <w:name w:val="WW8Num13z5"/>
    <w:rsid w:val="00377DFF"/>
  </w:style>
  <w:style w:type="character" w:customStyle="1" w:styleId="WW8Num13z6">
    <w:name w:val="WW8Num13z6"/>
    <w:rsid w:val="00377DFF"/>
  </w:style>
  <w:style w:type="character" w:customStyle="1" w:styleId="WW8Num13z7">
    <w:name w:val="WW8Num13z7"/>
    <w:rsid w:val="00377DFF"/>
  </w:style>
  <w:style w:type="character" w:customStyle="1" w:styleId="WW8Num13z8">
    <w:name w:val="WW8Num13z8"/>
    <w:rsid w:val="00377DFF"/>
  </w:style>
  <w:style w:type="character" w:customStyle="1" w:styleId="WW8Num16z4">
    <w:name w:val="WW8Num16z4"/>
    <w:rsid w:val="00377DFF"/>
  </w:style>
  <w:style w:type="character" w:customStyle="1" w:styleId="WW8Num16z5">
    <w:name w:val="WW8Num16z5"/>
    <w:rsid w:val="00377DFF"/>
  </w:style>
  <w:style w:type="character" w:customStyle="1" w:styleId="WW8Num16z6">
    <w:name w:val="WW8Num16z6"/>
    <w:rsid w:val="00377DFF"/>
  </w:style>
  <w:style w:type="character" w:customStyle="1" w:styleId="WW8Num16z7">
    <w:name w:val="WW8Num16z7"/>
    <w:rsid w:val="00377DFF"/>
  </w:style>
  <w:style w:type="character" w:customStyle="1" w:styleId="WW8Num16z8">
    <w:name w:val="WW8Num16z8"/>
    <w:rsid w:val="00377DFF"/>
  </w:style>
  <w:style w:type="character" w:customStyle="1" w:styleId="WW8Num6z1">
    <w:name w:val="WW8Num6z1"/>
    <w:rsid w:val="00377DFF"/>
    <w:rPr>
      <w:rFonts w:ascii="Courier New" w:hAnsi="Courier New" w:cs="Courier New"/>
    </w:rPr>
  </w:style>
  <w:style w:type="character" w:customStyle="1" w:styleId="WW8Num6z2">
    <w:name w:val="WW8Num6z2"/>
    <w:rsid w:val="00377DFF"/>
    <w:rPr>
      <w:rFonts w:ascii="Wingdings" w:hAnsi="Wingdings" w:cs="Wingdings"/>
    </w:rPr>
  </w:style>
  <w:style w:type="character" w:customStyle="1" w:styleId="WW8Num14z1">
    <w:name w:val="WW8Num14z1"/>
    <w:rsid w:val="00377DFF"/>
  </w:style>
  <w:style w:type="character" w:customStyle="1" w:styleId="WW8Num14z2">
    <w:name w:val="WW8Num14z2"/>
    <w:rsid w:val="00377DFF"/>
  </w:style>
  <w:style w:type="character" w:customStyle="1" w:styleId="WW8Num14z3">
    <w:name w:val="WW8Num14z3"/>
    <w:rsid w:val="00377DFF"/>
  </w:style>
  <w:style w:type="character" w:customStyle="1" w:styleId="WW8Num14z4">
    <w:name w:val="WW8Num14z4"/>
    <w:rsid w:val="00377DFF"/>
  </w:style>
  <w:style w:type="character" w:customStyle="1" w:styleId="WW8Num14z5">
    <w:name w:val="WW8Num14z5"/>
    <w:rsid w:val="00377DFF"/>
  </w:style>
  <w:style w:type="character" w:customStyle="1" w:styleId="WW8Num14z6">
    <w:name w:val="WW8Num14z6"/>
    <w:rsid w:val="00377DFF"/>
  </w:style>
  <w:style w:type="character" w:customStyle="1" w:styleId="WW8Num14z7">
    <w:name w:val="WW8Num14z7"/>
    <w:rsid w:val="00377DFF"/>
  </w:style>
  <w:style w:type="character" w:customStyle="1" w:styleId="WW8Num14z8">
    <w:name w:val="WW8Num14z8"/>
    <w:rsid w:val="00377DFF"/>
  </w:style>
  <w:style w:type="character" w:customStyle="1" w:styleId="WW8Num15z1">
    <w:name w:val="WW8Num15z1"/>
    <w:rsid w:val="00377DFF"/>
  </w:style>
  <w:style w:type="character" w:customStyle="1" w:styleId="WW8Num15z2">
    <w:name w:val="WW8Num15z2"/>
    <w:rsid w:val="00377DFF"/>
  </w:style>
  <w:style w:type="character" w:customStyle="1" w:styleId="WW8Num15z3">
    <w:name w:val="WW8Num15z3"/>
    <w:rsid w:val="00377DFF"/>
  </w:style>
  <w:style w:type="character" w:customStyle="1" w:styleId="WW8Num15z4">
    <w:name w:val="WW8Num15z4"/>
    <w:rsid w:val="00377DFF"/>
  </w:style>
  <w:style w:type="character" w:customStyle="1" w:styleId="WW8Num15z5">
    <w:name w:val="WW8Num15z5"/>
    <w:rsid w:val="00377DFF"/>
  </w:style>
  <w:style w:type="character" w:customStyle="1" w:styleId="WW8Num15z6">
    <w:name w:val="WW8Num15z6"/>
    <w:rsid w:val="00377DFF"/>
  </w:style>
  <w:style w:type="character" w:customStyle="1" w:styleId="WW8Num15z7">
    <w:name w:val="WW8Num15z7"/>
    <w:rsid w:val="00377DFF"/>
  </w:style>
  <w:style w:type="character" w:customStyle="1" w:styleId="WW8Num15z8">
    <w:name w:val="WW8Num15z8"/>
    <w:rsid w:val="00377DFF"/>
  </w:style>
  <w:style w:type="character" w:customStyle="1" w:styleId="WW8Num17z0">
    <w:name w:val="WW8Num17z0"/>
    <w:rsid w:val="00377DFF"/>
    <w:rPr>
      <w:rFonts w:ascii="Times New Roman" w:hAnsi="Times New Roman" w:cs="Times New Roman"/>
    </w:rPr>
  </w:style>
  <w:style w:type="character" w:customStyle="1" w:styleId="WW8Num17z1">
    <w:name w:val="WW8Num17z1"/>
    <w:rsid w:val="00377DFF"/>
    <w:rPr>
      <w:rFonts w:ascii="Courier New" w:hAnsi="Courier New" w:cs="Courier New"/>
    </w:rPr>
  </w:style>
  <w:style w:type="character" w:customStyle="1" w:styleId="WW8Num17z2">
    <w:name w:val="WW8Num17z2"/>
    <w:rsid w:val="00377DFF"/>
    <w:rPr>
      <w:rFonts w:ascii="Wingdings" w:hAnsi="Wingdings" w:cs="Wingdings"/>
    </w:rPr>
  </w:style>
  <w:style w:type="character" w:customStyle="1" w:styleId="WW8Num17z3">
    <w:name w:val="WW8Num17z3"/>
    <w:rsid w:val="00377DFF"/>
    <w:rPr>
      <w:rFonts w:ascii="Symbol" w:hAnsi="Symbol" w:cs="Symbol"/>
    </w:rPr>
  </w:style>
  <w:style w:type="character" w:customStyle="1" w:styleId="WW8Num18z0">
    <w:name w:val="WW8Num18z0"/>
    <w:rsid w:val="00377DFF"/>
  </w:style>
  <w:style w:type="character" w:customStyle="1" w:styleId="WW8Num18z1">
    <w:name w:val="WW8Num18z1"/>
    <w:rsid w:val="00377DFF"/>
  </w:style>
  <w:style w:type="character" w:customStyle="1" w:styleId="WW8Num18z2">
    <w:name w:val="WW8Num18z2"/>
    <w:rsid w:val="00377DFF"/>
  </w:style>
  <w:style w:type="character" w:customStyle="1" w:styleId="WW8Num18z3">
    <w:name w:val="WW8Num18z3"/>
    <w:rsid w:val="00377DFF"/>
  </w:style>
  <w:style w:type="character" w:customStyle="1" w:styleId="WW8Num18z4">
    <w:name w:val="WW8Num18z4"/>
    <w:rsid w:val="00377DFF"/>
  </w:style>
  <w:style w:type="character" w:customStyle="1" w:styleId="WW8Num18z5">
    <w:name w:val="WW8Num18z5"/>
    <w:rsid w:val="00377DFF"/>
  </w:style>
  <w:style w:type="character" w:customStyle="1" w:styleId="WW8Num18z6">
    <w:name w:val="WW8Num18z6"/>
    <w:rsid w:val="00377DFF"/>
  </w:style>
  <w:style w:type="character" w:customStyle="1" w:styleId="WW8Num18z7">
    <w:name w:val="WW8Num18z7"/>
    <w:rsid w:val="00377DFF"/>
  </w:style>
  <w:style w:type="character" w:customStyle="1" w:styleId="WW8Num18z8">
    <w:name w:val="WW8Num18z8"/>
    <w:rsid w:val="00377DFF"/>
  </w:style>
  <w:style w:type="character" w:customStyle="1" w:styleId="WW8Num19z0">
    <w:name w:val="WW8Num19z0"/>
    <w:rsid w:val="00377DFF"/>
    <w:rPr>
      <w:rFonts w:ascii="Symbol" w:hAnsi="Symbol" w:cs="Symbol"/>
    </w:rPr>
  </w:style>
  <w:style w:type="character" w:customStyle="1" w:styleId="WW8Num19z1">
    <w:name w:val="WW8Num19z1"/>
    <w:rsid w:val="00377DFF"/>
    <w:rPr>
      <w:rFonts w:ascii="Courier New" w:hAnsi="Courier New" w:cs="Courier New"/>
    </w:rPr>
  </w:style>
  <w:style w:type="character" w:customStyle="1" w:styleId="WW8Num19z2">
    <w:name w:val="WW8Num19z2"/>
    <w:rsid w:val="00377DFF"/>
    <w:rPr>
      <w:rFonts w:ascii="Wingdings" w:hAnsi="Wingdings" w:cs="Wingdings"/>
    </w:rPr>
  </w:style>
  <w:style w:type="character" w:customStyle="1" w:styleId="WW8Num20z0">
    <w:name w:val="WW8Num20z0"/>
    <w:rsid w:val="00377DFF"/>
  </w:style>
  <w:style w:type="character" w:customStyle="1" w:styleId="WW8Num20z1">
    <w:name w:val="WW8Num20z1"/>
    <w:rsid w:val="00377DFF"/>
  </w:style>
  <w:style w:type="character" w:customStyle="1" w:styleId="WW8Num20z2">
    <w:name w:val="WW8Num20z2"/>
    <w:rsid w:val="00377DFF"/>
  </w:style>
  <w:style w:type="character" w:customStyle="1" w:styleId="WW8Num20z3">
    <w:name w:val="WW8Num20z3"/>
    <w:rsid w:val="00377DFF"/>
  </w:style>
  <w:style w:type="character" w:customStyle="1" w:styleId="WW8Num20z4">
    <w:name w:val="WW8Num20z4"/>
    <w:rsid w:val="00377DFF"/>
  </w:style>
  <w:style w:type="character" w:customStyle="1" w:styleId="WW8Num20z5">
    <w:name w:val="WW8Num20z5"/>
    <w:rsid w:val="00377DFF"/>
  </w:style>
  <w:style w:type="character" w:customStyle="1" w:styleId="WW8Num20z6">
    <w:name w:val="WW8Num20z6"/>
    <w:rsid w:val="00377DFF"/>
  </w:style>
  <w:style w:type="character" w:customStyle="1" w:styleId="WW8Num20z7">
    <w:name w:val="WW8Num20z7"/>
    <w:rsid w:val="00377DFF"/>
  </w:style>
  <w:style w:type="character" w:customStyle="1" w:styleId="WW8Num20z8">
    <w:name w:val="WW8Num20z8"/>
    <w:rsid w:val="00377DFF"/>
  </w:style>
  <w:style w:type="character" w:customStyle="1" w:styleId="WW8Num21z0">
    <w:name w:val="WW8Num21z0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21z1">
    <w:name w:val="WW8Num21z1"/>
    <w:rsid w:val="00377DFF"/>
  </w:style>
  <w:style w:type="character" w:customStyle="1" w:styleId="WW8Num21z2">
    <w:name w:val="WW8Num21z2"/>
    <w:rsid w:val="00377DFF"/>
  </w:style>
  <w:style w:type="character" w:customStyle="1" w:styleId="WW8Num21z3">
    <w:name w:val="WW8Num21z3"/>
    <w:rsid w:val="00377DFF"/>
  </w:style>
  <w:style w:type="character" w:customStyle="1" w:styleId="WW8Num21z4">
    <w:name w:val="WW8Num21z4"/>
    <w:rsid w:val="00377DFF"/>
  </w:style>
  <w:style w:type="character" w:customStyle="1" w:styleId="WW8Num21z5">
    <w:name w:val="WW8Num21z5"/>
    <w:rsid w:val="00377DFF"/>
  </w:style>
  <w:style w:type="character" w:customStyle="1" w:styleId="WW8Num21z6">
    <w:name w:val="WW8Num21z6"/>
    <w:rsid w:val="00377DFF"/>
  </w:style>
  <w:style w:type="character" w:customStyle="1" w:styleId="WW8Num21z7">
    <w:name w:val="WW8Num21z7"/>
    <w:rsid w:val="00377DFF"/>
  </w:style>
  <w:style w:type="character" w:customStyle="1" w:styleId="WW8Num21z8">
    <w:name w:val="WW8Num21z8"/>
    <w:rsid w:val="00377DFF"/>
  </w:style>
  <w:style w:type="character" w:customStyle="1" w:styleId="WW8Num22z0">
    <w:name w:val="WW8Num22z0"/>
    <w:rsid w:val="00377DFF"/>
    <w:rPr>
      <w:rFonts w:ascii="Symbol" w:hAnsi="Symbol" w:cs="Times New Roman"/>
    </w:rPr>
  </w:style>
  <w:style w:type="character" w:customStyle="1" w:styleId="WW8Num22z1">
    <w:name w:val="WW8Num22z1"/>
    <w:rsid w:val="00377DFF"/>
    <w:rPr>
      <w:rFonts w:ascii="Courier New" w:hAnsi="Courier New" w:cs="Courier New"/>
    </w:rPr>
  </w:style>
  <w:style w:type="character" w:customStyle="1" w:styleId="WW8Num22z2">
    <w:name w:val="WW8Num22z2"/>
    <w:rsid w:val="00377DFF"/>
    <w:rPr>
      <w:rFonts w:ascii="Wingdings" w:hAnsi="Wingdings" w:cs="Wingdings"/>
    </w:rPr>
  </w:style>
  <w:style w:type="character" w:customStyle="1" w:styleId="WW8Num22z3">
    <w:name w:val="WW8Num22z3"/>
    <w:rsid w:val="00377DFF"/>
    <w:rPr>
      <w:rFonts w:ascii="Symbol" w:hAnsi="Symbol" w:cs="Symbol"/>
    </w:rPr>
  </w:style>
  <w:style w:type="character" w:customStyle="1" w:styleId="WW8Num23z0">
    <w:name w:val="WW8Num23z0"/>
    <w:rsid w:val="00377DFF"/>
    <w:rPr>
      <w:color w:val="00000A"/>
    </w:rPr>
  </w:style>
  <w:style w:type="character" w:customStyle="1" w:styleId="WW8Num23z1">
    <w:name w:val="WW8Num23z1"/>
    <w:rsid w:val="00377DFF"/>
  </w:style>
  <w:style w:type="character" w:customStyle="1" w:styleId="WW8Num23z2">
    <w:name w:val="WW8Num23z2"/>
    <w:rsid w:val="00377DFF"/>
  </w:style>
  <w:style w:type="character" w:customStyle="1" w:styleId="WW8Num23z3">
    <w:name w:val="WW8Num23z3"/>
    <w:rsid w:val="00377DFF"/>
  </w:style>
  <w:style w:type="character" w:customStyle="1" w:styleId="WW8Num23z4">
    <w:name w:val="WW8Num23z4"/>
    <w:rsid w:val="00377DFF"/>
  </w:style>
  <w:style w:type="character" w:customStyle="1" w:styleId="WW8Num23z5">
    <w:name w:val="WW8Num23z5"/>
    <w:rsid w:val="00377DFF"/>
  </w:style>
  <w:style w:type="character" w:customStyle="1" w:styleId="WW8Num23z6">
    <w:name w:val="WW8Num23z6"/>
    <w:rsid w:val="00377DFF"/>
  </w:style>
  <w:style w:type="character" w:customStyle="1" w:styleId="WW8Num23z7">
    <w:name w:val="WW8Num23z7"/>
    <w:rsid w:val="00377DFF"/>
  </w:style>
  <w:style w:type="character" w:customStyle="1" w:styleId="WW8Num23z8">
    <w:name w:val="WW8Num23z8"/>
    <w:rsid w:val="00377DFF"/>
  </w:style>
  <w:style w:type="character" w:customStyle="1" w:styleId="WW8Num24z0">
    <w:name w:val="WW8Num24z0"/>
    <w:rsid w:val="00377DFF"/>
    <w:rPr>
      <w:rFonts w:ascii="Times New Roman" w:hAnsi="Times New Roman" w:cs="Times New Roman"/>
    </w:rPr>
  </w:style>
  <w:style w:type="character" w:customStyle="1" w:styleId="WW8Num24z1">
    <w:name w:val="WW8Num24z1"/>
    <w:rsid w:val="00377DFF"/>
    <w:rPr>
      <w:rFonts w:ascii="Courier New" w:hAnsi="Courier New" w:cs="Courier New"/>
    </w:rPr>
  </w:style>
  <w:style w:type="character" w:customStyle="1" w:styleId="WW8Num24z2">
    <w:name w:val="WW8Num24z2"/>
    <w:rsid w:val="00377DFF"/>
    <w:rPr>
      <w:rFonts w:ascii="Wingdings" w:hAnsi="Wingdings" w:cs="Wingdings"/>
    </w:rPr>
  </w:style>
  <w:style w:type="character" w:customStyle="1" w:styleId="WW8Num24z3">
    <w:name w:val="WW8Num24z3"/>
    <w:rsid w:val="00377DFF"/>
    <w:rPr>
      <w:rFonts w:ascii="Symbol" w:hAnsi="Symbol" w:cs="Symbol"/>
    </w:rPr>
  </w:style>
  <w:style w:type="character" w:customStyle="1" w:styleId="WW8Num25z0">
    <w:name w:val="WW8Num25z0"/>
    <w:rsid w:val="00377DFF"/>
    <w:rPr>
      <w:rFonts w:ascii="Times New Roman" w:hAnsi="Times New Roman" w:cs="Times New Roman"/>
    </w:rPr>
  </w:style>
  <w:style w:type="character" w:customStyle="1" w:styleId="WW8Num25z1">
    <w:name w:val="WW8Num25z1"/>
    <w:rsid w:val="00377DFF"/>
    <w:rPr>
      <w:rFonts w:ascii="Courier New" w:hAnsi="Courier New" w:cs="Courier New"/>
    </w:rPr>
  </w:style>
  <w:style w:type="character" w:customStyle="1" w:styleId="WW8Num25z2">
    <w:name w:val="WW8Num25z2"/>
    <w:rsid w:val="00377DFF"/>
    <w:rPr>
      <w:rFonts w:ascii="Wingdings" w:hAnsi="Wingdings" w:cs="Wingdings"/>
    </w:rPr>
  </w:style>
  <w:style w:type="character" w:customStyle="1" w:styleId="WW8Num25z3">
    <w:name w:val="WW8Num25z3"/>
    <w:rsid w:val="00377DFF"/>
    <w:rPr>
      <w:rFonts w:ascii="Symbol" w:hAnsi="Symbol" w:cs="Symbol"/>
    </w:rPr>
  </w:style>
  <w:style w:type="character" w:customStyle="1" w:styleId="WW8Num26z0">
    <w:name w:val="WW8Num26z0"/>
    <w:rsid w:val="00377D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26z1">
    <w:name w:val="WW8Num26z1"/>
    <w:rsid w:val="00377DFF"/>
  </w:style>
  <w:style w:type="character" w:customStyle="1" w:styleId="WW8Num26z2">
    <w:name w:val="WW8Num26z2"/>
    <w:rsid w:val="00377DFF"/>
  </w:style>
  <w:style w:type="character" w:customStyle="1" w:styleId="WW8Num26z3">
    <w:name w:val="WW8Num26z3"/>
    <w:rsid w:val="00377DFF"/>
  </w:style>
  <w:style w:type="character" w:customStyle="1" w:styleId="WW8Num26z4">
    <w:name w:val="WW8Num26z4"/>
    <w:rsid w:val="00377DFF"/>
  </w:style>
  <w:style w:type="character" w:customStyle="1" w:styleId="WW8Num26z5">
    <w:name w:val="WW8Num26z5"/>
    <w:rsid w:val="00377DFF"/>
  </w:style>
  <w:style w:type="character" w:customStyle="1" w:styleId="WW8Num26z6">
    <w:name w:val="WW8Num26z6"/>
    <w:rsid w:val="00377DFF"/>
  </w:style>
  <w:style w:type="character" w:customStyle="1" w:styleId="WW8Num26z7">
    <w:name w:val="WW8Num26z7"/>
    <w:rsid w:val="00377DFF"/>
  </w:style>
  <w:style w:type="character" w:customStyle="1" w:styleId="WW8Num26z8">
    <w:name w:val="WW8Num26z8"/>
    <w:rsid w:val="00377DFF"/>
  </w:style>
  <w:style w:type="character" w:customStyle="1" w:styleId="WW8Num27z0">
    <w:name w:val="WW8Num27z0"/>
    <w:rsid w:val="00377DFF"/>
    <w:rPr>
      <w:rFonts w:ascii="Symbol" w:hAnsi="Symbol" w:cs="Symbol"/>
    </w:rPr>
  </w:style>
  <w:style w:type="character" w:customStyle="1" w:styleId="WW8Num27z1">
    <w:name w:val="WW8Num27z1"/>
    <w:rsid w:val="00377DFF"/>
    <w:rPr>
      <w:rFonts w:ascii="Courier New" w:hAnsi="Courier New" w:cs="Courier New"/>
    </w:rPr>
  </w:style>
  <w:style w:type="character" w:customStyle="1" w:styleId="WW8Num27z2">
    <w:name w:val="WW8Num27z2"/>
    <w:rsid w:val="00377DFF"/>
    <w:rPr>
      <w:rFonts w:ascii="Wingdings" w:hAnsi="Wingdings" w:cs="Wingdings"/>
    </w:rPr>
  </w:style>
  <w:style w:type="character" w:customStyle="1" w:styleId="WW8Num28z0">
    <w:name w:val="WW8Num28z0"/>
    <w:rsid w:val="00377DFF"/>
  </w:style>
  <w:style w:type="character" w:customStyle="1" w:styleId="WW8Num28z1">
    <w:name w:val="WW8Num28z1"/>
    <w:rsid w:val="00377DFF"/>
  </w:style>
  <w:style w:type="character" w:customStyle="1" w:styleId="WW8Num28z2">
    <w:name w:val="WW8Num28z2"/>
    <w:rsid w:val="00377DFF"/>
  </w:style>
  <w:style w:type="character" w:customStyle="1" w:styleId="WW8Num28z3">
    <w:name w:val="WW8Num28z3"/>
    <w:rsid w:val="00377DFF"/>
  </w:style>
  <w:style w:type="character" w:customStyle="1" w:styleId="WW8Num28z4">
    <w:name w:val="WW8Num28z4"/>
    <w:rsid w:val="00377DFF"/>
  </w:style>
  <w:style w:type="character" w:customStyle="1" w:styleId="WW8Num28z5">
    <w:name w:val="WW8Num28z5"/>
    <w:rsid w:val="00377DFF"/>
  </w:style>
  <w:style w:type="character" w:customStyle="1" w:styleId="WW8Num28z6">
    <w:name w:val="WW8Num28z6"/>
    <w:rsid w:val="00377DFF"/>
  </w:style>
  <w:style w:type="character" w:customStyle="1" w:styleId="WW8Num28z7">
    <w:name w:val="WW8Num28z7"/>
    <w:rsid w:val="00377DFF"/>
  </w:style>
  <w:style w:type="character" w:customStyle="1" w:styleId="WW8Num28z8">
    <w:name w:val="WW8Num28z8"/>
    <w:rsid w:val="00377DFF"/>
  </w:style>
  <w:style w:type="character" w:customStyle="1" w:styleId="WW8Num29z0">
    <w:name w:val="WW8Num29z0"/>
    <w:rsid w:val="00377DFF"/>
    <w:rPr>
      <w:rFonts w:ascii="Times New Roman" w:hAnsi="Times New Roman" w:cs="Times New Roman"/>
      <w:b/>
      <w:color w:val="00000A"/>
      <w:sz w:val="24"/>
      <w:szCs w:val="24"/>
    </w:rPr>
  </w:style>
  <w:style w:type="character" w:customStyle="1" w:styleId="WW8Num29z1">
    <w:name w:val="WW8Num29z1"/>
    <w:rsid w:val="00377DFF"/>
  </w:style>
  <w:style w:type="character" w:customStyle="1" w:styleId="WW8Num29z2">
    <w:name w:val="WW8Num29z2"/>
    <w:rsid w:val="00377DFF"/>
  </w:style>
  <w:style w:type="character" w:customStyle="1" w:styleId="WW8Num29z3">
    <w:name w:val="WW8Num29z3"/>
    <w:rsid w:val="00377DFF"/>
  </w:style>
  <w:style w:type="character" w:customStyle="1" w:styleId="WW8Num29z4">
    <w:name w:val="WW8Num29z4"/>
    <w:rsid w:val="00377DFF"/>
  </w:style>
  <w:style w:type="character" w:customStyle="1" w:styleId="WW8Num29z5">
    <w:name w:val="WW8Num29z5"/>
    <w:rsid w:val="00377DFF"/>
  </w:style>
  <w:style w:type="character" w:customStyle="1" w:styleId="WW8Num29z6">
    <w:name w:val="WW8Num29z6"/>
    <w:rsid w:val="00377DFF"/>
  </w:style>
  <w:style w:type="character" w:customStyle="1" w:styleId="WW8Num29z7">
    <w:name w:val="WW8Num29z7"/>
    <w:rsid w:val="00377DFF"/>
  </w:style>
  <w:style w:type="character" w:customStyle="1" w:styleId="WW8Num29z8">
    <w:name w:val="WW8Num29z8"/>
    <w:rsid w:val="00377DFF"/>
  </w:style>
  <w:style w:type="character" w:customStyle="1" w:styleId="WW8Num30z0">
    <w:name w:val="WW8Num30z0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30z1">
    <w:name w:val="WW8Num30z1"/>
    <w:rsid w:val="00377DFF"/>
  </w:style>
  <w:style w:type="character" w:customStyle="1" w:styleId="WW8Num30z2">
    <w:name w:val="WW8Num30z2"/>
    <w:rsid w:val="00377DFF"/>
  </w:style>
  <w:style w:type="character" w:customStyle="1" w:styleId="WW8Num30z3">
    <w:name w:val="WW8Num30z3"/>
    <w:rsid w:val="00377DFF"/>
  </w:style>
  <w:style w:type="character" w:customStyle="1" w:styleId="WW8Num30z4">
    <w:name w:val="WW8Num30z4"/>
    <w:rsid w:val="00377DFF"/>
  </w:style>
  <w:style w:type="character" w:customStyle="1" w:styleId="WW8Num30z5">
    <w:name w:val="WW8Num30z5"/>
    <w:rsid w:val="00377DFF"/>
  </w:style>
  <w:style w:type="character" w:customStyle="1" w:styleId="WW8Num30z6">
    <w:name w:val="WW8Num30z6"/>
    <w:rsid w:val="00377DFF"/>
  </w:style>
  <w:style w:type="character" w:customStyle="1" w:styleId="WW8Num30z7">
    <w:name w:val="WW8Num30z7"/>
    <w:rsid w:val="00377DFF"/>
  </w:style>
  <w:style w:type="character" w:customStyle="1" w:styleId="WW8Num30z8">
    <w:name w:val="WW8Num30z8"/>
    <w:rsid w:val="00377DFF"/>
  </w:style>
  <w:style w:type="character" w:customStyle="1" w:styleId="WW8Num31z0">
    <w:name w:val="WW8Num31z0"/>
    <w:rsid w:val="00377DFF"/>
    <w:rPr>
      <w:rFonts w:ascii="Times New Roman" w:hAnsi="Times New Roman" w:cs="Times New Roman"/>
    </w:rPr>
  </w:style>
  <w:style w:type="character" w:customStyle="1" w:styleId="WW8Num31z1">
    <w:name w:val="WW8Num31z1"/>
    <w:rsid w:val="00377DFF"/>
    <w:rPr>
      <w:rFonts w:ascii="Courier New" w:hAnsi="Courier New" w:cs="Courier New"/>
    </w:rPr>
  </w:style>
  <w:style w:type="character" w:customStyle="1" w:styleId="WW8Num31z2">
    <w:name w:val="WW8Num31z2"/>
    <w:rsid w:val="00377DFF"/>
    <w:rPr>
      <w:rFonts w:ascii="Wingdings" w:hAnsi="Wingdings" w:cs="Wingdings"/>
    </w:rPr>
  </w:style>
  <w:style w:type="character" w:customStyle="1" w:styleId="WW8Num31z3">
    <w:name w:val="WW8Num31z3"/>
    <w:rsid w:val="00377DFF"/>
    <w:rPr>
      <w:rFonts w:ascii="Symbol" w:hAnsi="Symbol" w:cs="Symbol"/>
    </w:rPr>
  </w:style>
  <w:style w:type="character" w:customStyle="1" w:styleId="WW8Num32z0">
    <w:name w:val="WW8Num32z0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2z1">
    <w:name w:val="WW8Num32z1"/>
    <w:rsid w:val="00377DFF"/>
  </w:style>
  <w:style w:type="character" w:customStyle="1" w:styleId="WW8Num32z2">
    <w:name w:val="WW8Num32z2"/>
    <w:rsid w:val="00377DFF"/>
  </w:style>
  <w:style w:type="character" w:customStyle="1" w:styleId="WW8Num32z3">
    <w:name w:val="WW8Num32z3"/>
    <w:rsid w:val="00377DFF"/>
  </w:style>
  <w:style w:type="character" w:customStyle="1" w:styleId="WW8Num32z4">
    <w:name w:val="WW8Num32z4"/>
    <w:rsid w:val="00377DFF"/>
  </w:style>
  <w:style w:type="character" w:customStyle="1" w:styleId="WW8Num32z5">
    <w:name w:val="WW8Num32z5"/>
    <w:rsid w:val="00377DFF"/>
  </w:style>
  <w:style w:type="character" w:customStyle="1" w:styleId="WW8Num32z6">
    <w:name w:val="WW8Num32z6"/>
    <w:rsid w:val="00377DFF"/>
  </w:style>
  <w:style w:type="character" w:customStyle="1" w:styleId="WW8Num32z7">
    <w:name w:val="WW8Num32z7"/>
    <w:rsid w:val="00377DFF"/>
  </w:style>
  <w:style w:type="character" w:customStyle="1" w:styleId="WW8Num32z8">
    <w:name w:val="WW8Num32z8"/>
    <w:rsid w:val="00377DFF"/>
  </w:style>
  <w:style w:type="character" w:customStyle="1" w:styleId="WW8Num33z0">
    <w:name w:val="WW8Num33z0"/>
    <w:rsid w:val="00377DFF"/>
    <w:rPr>
      <w:rFonts w:ascii="Symbol" w:hAnsi="Symbol" w:cs="Symbol"/>
    </w:rPr>
  </w:style>
  <w:style w:type="character" w:customStyle="1" w:styleId="WW8Num33z1">
    <w:name w:val="WW8Num33z1"/>
    <w:rsid w:val="00377DFF"/>
    <w:rPr>
      <w:rFonts w:ascii="Courier New" w:hAnsi="Courier New" w:cs="Courier New"/>
    </w:rPr>
  </w:style>
  <w:style w:type="character" w:customStyle="1" w:styleId="WW8Num33z2">
    <w:name w:val="WW8Num33z2"/>
    <w:rsid w:val="00377DFF"/>
    <w:rPr>
      <w:rFonts w:ascii="Wingdings" w:hAnsi="Wingdings" w:cs="Wingdings"/>
    </w:rPr>
  </w:style>
  <w:style w:type="character" w:customStyle="1" w:styleId="WW8Num34z0">
    <w:name w:val="WW8Num34z0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34z1">
    <w:name w:val="WW8Num34z1"/>
    <w:rsid w:val="00377DFF"/>
  </w:style>
  <w:style w:type="character" w:customStyle="1" w:styleId="WW8Num34z2">
    <w:name w:val="WW8Num34z2"/>
    <w:rsid w:val="00377DFF"/>
  </w:style>
  <w:style w:type="character" w:customStyle="1" w:styleId="WW8Num34z3">
    <w:name w:val="WW8Num34z3"/>
    <w:rsid w:val="00377DFF"/>
  </w:style>
  <w:style w:type="character" w:customStyle="1" w:styleId="WW8Num34z4">
    <w:name w:val="WW8Num34z4"/>
    <w:rsid w:val="00377DFF"/>
  </w:style>
  <w:style w:type="character" w:customStyle="1" w:styleId="WW8Num34z5">
    <w:name w:val="WW8Num34z5"/>
    <w:rsid w:val="00377DFF"/>
  </w:style>
  <w:style w:type="character" w:customStyle="1" w:styleId="WW8Num34z6">
    <w:name w:val="WW8Num34z6"/>
    <w:rsid w:val="00377DFF"/>
  </w:style>
  <w:style w:type="character" w:customStyle="1" w:styleId="WW8Num34z7">
    <w:name w:val="WW8Num34z7"/>
    <w:rsid w:val="00377DFF"/>
  </w:style>
  <w:style w:type="character" w:customStyle="1" w:styleId="WW8Num34z8">
    <w:name w:val="WW8Num34z8"/>
    <w:rsid w:val="00377DFF"/>
  </w:style>
  <w:style w:type="character" w:customStyle="1" w:styleId="WW8NumSt13z0">
    <w:name w:val="WW8NumSt13z0"/>
    <w:rsid w:val="00377DFF"/>
    <w:rPr>
      <w:rFonts w:ascii="Times New Roman" w:hAnsi="Times New Roman" w:cs="Times New Roman"/>
    </w:rPr>
  </w:style>
  <w:style w:type="character" w:customStyle="1" w:styleId="WW8NumSt13z1">
    <w:name w:val="WW8NumSt13z1"/>
    <w:rsid w:val="00377DFF"/>
    <w:rPr>
      <w:rFonts w:ascii="Courier New" w:hAnsi="Courier New" w:cs="Courier New"/>
    </w:rPr>
  </w:style>
  <w:style w:type="character" w:customStyle="1" w:styleId="WW8NumSt13z2">
    <w:name w:val="WW8NumSt13z2"/>
    <w:rsid w:val="00377DFF"/>
    <w:rPr>
      <w:rFonts w:ascii="Wingdings" w:hAnsi="Wingdings" w:cs="Wingdings"/>
    </w:rPr>
  </w:style>
  <w:style w:type="character" w:customStyle="1" w:styleId="WW8NumSt13z3">
    <w:name w:val="WW8NumSt13z3"/>
    <w:rsid w:val="00377DFF"/>
    <w:rPr>
      <w:rFonts w:ascii="Symbol" w:hAnsi="Symbol" w:cs="Symbol"/>
    </w:rPr>
  </w:style>
  <w:style w:type="character" w:customStyle="1" w:styleId="WW8NumSt14z0">
    <w:name w:val="WW8NumSt14z0"/>
    <w:rsid w:val="00377DFF"/>
    <w:rPr>
      <w:rFonts w:ascii="Times New Roman" w:hAnsi="Times New Roman" w:cs="Times New Roman"/>
    </w:rPr>
  </w:style>
  <w:style w:type="character" w:customStyle="1" w:styleId="WW8NumSt14z1">
    <w:name w:val="WW8NumSt14z1"/>
    <w:rsid w:val="00377DFF"/>
    <w:rPr>
      <w:rFonts w:ascii="Courier New" w:hAnsi="Courier New" w:cs="Courier New"/>
    </w:rPr>
  </w:style>
  <w:style w:type="character" w:customStyle="1" w:styleId="WW8NumSt14z2">
    <w:name w:val="WW8NumSt14z2"/>
    <w:rsid w:val="00377DFF"/>
    <w:rPr>
      <w:rFonts w:ascii="Wingdings" w:hAnsi="Wingdings" w:cs="Wingdings"/>
    </w:rPr>
  </w:style>
  <w:style w:type="character" w:customStyle="1" w:styleId="WW8NumSt14z3">
    <w:name w:val="WW8NumSt14z3"/>
    <w:rsid w:val="00377DFF"/>
    <w:rPr>
      <w:rFonts w:ascii="Symbol" w:hAnsi="Symbol" w:cs="Symbol"/>
    </w:rPr>
  </w:style>
  <w:style w:type="character" w:customStyle="1" w:styleId="WW8NumSt15z0">
    <w:name w:val="WW8NumSt15z0"/>
    <w:rsid w:val="00377DFF"/>
    <w:rPr>
      <w:rFonts w:ascii="Times New Roman" w:hAnsi="Times New Roman" w:cs="Times New Roman"/>
    </w:rPr>
  </w:style>
  <w:style w:type="character" w:customStyle="1" w:styleId="WW8NumSt16z0">
    <w:name w:val="WW8NumSt16z0"/>
    <w:rsid w:val="00377DFF"/>
    <w:rPr>
      <w:rFonts w:ascii="Times New Roman" w:hAnsi="Times New Roman" w:cs="Times New Roman"/>
    </w:rPr>
  </w:style>
  <w:style w:type="character" w:customStyle="1" w:styleId="WW8NumSt17z0">
    <w:name w:val="WW8NumSt17z0"/>
    <w:rsid w:val="00377DFF"/>
    <w:rPr>
      <w:rFonts w:ascii="Times New Roman" w:hAnsi="Times New Roman" w:cs="Times New Roman"/>
    </w:rPr>
  </w:style>
  <w:style w:type="character" w:customStyle="1" w:styleId="WW8NumSt18z0">
    <w:name w:val="WW8NumSt18z0"/>
    <w:rsid w:val="00377DFF"/>
    <w:rPr>
      <w:rFonts w:ascii="Times New Roman" w:hAnsi="Times New Roman" w:cs="Times New Roman"/>
    </w:rPr>
  </w:style>
  <w:style w:type="character" w:customStyle="1" w:styleId="WW8NumSt19z0">
    <w:name w:val="WW8NumSt19z0"/>
    <w:rsid w:val="00377DFF"/>
    <w:rPr>
      <w:rFonts w:ascii="Times New Roman" w:hAnsi="Times New Roman" w:cs="Times New Roman"/>
    </w:rPr>
  </w:style>
  <w:style w:type="character" w:customStyle="1" w:styleId="WW8NumSt25z0">
    <w:name w:val="WW8NumSt25z0"/>
    <w:rsid w:val="00377DFF"/>
    <w:rPr>
      <w:rFonts w:ascii="Symbol" w:eastAsia="Times New Roman" w:hAnsi="Symbol" w:cs="Symbol"/>
      <w:sz w:val="24"/>
      <w:szCs w:val="24"/>
    </w:rPr>
  </w:style>
  <w:style w:type="character" w:customStyle="1" w:styleId="WW8NumSt25z1">
    <w:name w:val="WW8NumSt25z1"/>
    <w:rsid w:val="00377DFF"/>
    <w:rPr>
      <w:rFonts w:ascii="Courier New" w:hAnsi="Courier New" w:cs="Courier New"/>
    </w:rPr>
  </w:style>
  <w:style w:type="character" w:customStyle="1" w:styleId="WW8NumSt25z2">
    <w:name w:val="WW8NumSt25z2"/>
    <w:rsid w:val="00377DFF"/>
    <w:rPr>
      <w:rFonts w:ascii="Wingdings" w:hAnsi="Wingdings" w:cs="Wingdings"/>
    </w:rPr>
  </w:style>
  <w:style w:type="character" w:customStyle="1" w:styleId="WW8NumSt42z0">
    <w:name w:val="WW8NumSt42z0"/>
    <w:rsid w:val="00377DFF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77DFF"/>
  </w:style>
  <w:style w:type="character" w:customStyle="1" w:styleId="a3">
    <w:name w:val="Основной текст_"/>
    <w:basedOn w:val="11"/>
    <w:rsid w:val="00377DFF"/>
    <w:rPr>
      <w:sz w:val="23"/>
      <w:szCs w:val="23"/>
      <w:shd w:val="clear" w:color="auto" w:fill="FFFFFF"/>
    </w:rPr>
  </w:style>
  <w:style w:type="character" w:customStyle="1" w:styleId="21">
    <w:name w:val="Основной текст с отступом 2 Знак"/>
    <w:basedOn w:val="11"/>
    <w:rsid w:val="00377DFF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11"/>
    <w:rsid w:val="00377DFF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11"/>
    <w:rsid w:val="00377DFF"/>
    <w:rPr>
      <w:rFonts w:ascii="Calibri" w:eastAsia="Calibri" w:hAnsi="Calibri" w:cs="Times New Roman"/>
    </w:rPr>
  </w:style>
  <w:style w:type="character" w:customStyle="1" w:styleId="-">
    <w:name w:val="Интернет-ссылка"/>
    <w:basedOn w:val="11"/>
    <w:rsid w:val="00377DFF"/>
    <w:rPr>
      <w:color w:val="0000FF"/>
      <w:u w:val="single"/>
    </w:rPr>
  </w:style>
  <w:style w:type="character" w:customStyle="1" w:styleId="CenturySchoolbook95pt">
    <w:name w:val="Основной текст + Century Schoolbook;9;5 pt"/>
    <w:basedOn w:val="11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CenturySchoolbook95pt0">
    <w:name w:val="Основной текст + Century Schoolbook;9;5 pt;Курсив"/>
    <w:basedOn w:val="11"/>
    <w:rsid w:val="00377DFF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en-US"/>
    </w:rPr>
  </w:style>
  <w:style w:type="character" w:customStyle="1" w:styleId="FranklinGothicBook125pt-1pt">
    <w:name w:val="Основной текст + Franklin Gothic Book;12;5 pt;Интервал -1 pt"/>
    <w:basedOn w:val="a3"/>
    <w:rsid w:val="00377DFF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vertAlign w:val="baseline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basedOn w:val="a3"/>
    <w:rsid w:val="00377DFF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vertAlign w:val="baseline"/>
      <w:lang w:val="en-US"/>
    </w:rPr>
  </w:style>
  <w:style w:type="character" w:customStyle="1" w:styleId="a6">
    <w:name w:val="Основной текст + Курсив"/>
    <w:basedOn w:val="a3"/>
    <w:rsid w:val="00377DFF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en-US"/>
    </w:rPr>
  </w:style>
  <w:style w:type="character" w:customStyle="1" w:styleId="2Exact">
    <w:name w:val="Основной текст (2) Exact"/>
    <w:basedOn w:val="11"/>
    <w:rsid w:val="00377DFF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basedOn w:val="11"/>
    <w:rsid w:val="00377DFF"/>
    <w:rPr>
      <w:b/>
      <w:bCs/>
      <w:spacing w:val="-12"/>
      <w:sz w:val="13"/>
      <w:szCs w:val="13"/>
      <w:shd w:val="clear" w:color="auto" w:fill="FFFFFF"/>
      <w:lang w:val="en-US"/>
    </w:rPr>
  </w:style>
  <w:style w:type="character" w:customStyle="1" w:styleId="TrebuchetMS8pt">
    <w:name w:val="Основной текст + Trebuchet MS;8 pt"/>
    <w:basedOn w:val="a3"/>
    <w:rsid w:val="00377DFF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/>
    </w:rPr>
  </w:style>
  <w:style w:type="character" w:customStyle="1" w:styleId="105pt">
    <w:name w:val="Основной текст + 10;5 pt;Курсив"/>
    <w:basedOn w:val="a3"/>
    <w:rsid w:val="00377DF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en-US"/>
    </w:rPr>
  </w:style>
  <w:style w:type="character" w:customStyle="1" w:styleId="95pt">
    <w:name w:val="Основной текст + 9;5 pt"/>
    <w:basedOn w:val="a3"/>
    <w:rsid w:val="00377DFF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styleId="a7">
    <w:name w:val="annotation reference"/>
    <w:basedOn w:val="a0"/>
    <w:rsid w:val="00377DFF"/>
    <w:rPr>
      <w:sz w:val="16"/>
      <w:szCs w:val="16"/>
    </w:rPr>
  </w:style>
  <w:style w:type="character" w:customStyle="1" w:styleId="a8">
    <w:name w:val="Текст примечания Знак"/>
    <w:basedOn w:val="a0"/>
    <w:rsid w:val="00377DFF"/>
    <w:rPr>
      <w:rFonts w:ascii="Calibri" w:eastAsia="Calibri" w:hAnsi="Calibri"/>
      <w:lang w:eastAsia="ar-SA"/>
    </w:rPr>
  </w:style>
  <w:style w:type="character" w:customStyle="1" w:styleId="a9">
    <w:name w:val="Тема примечания Знак"/>
    <w:basedOn w:val="a8"/>
    <w:rsid w:val="00377DFF"/>
    <w:rPr>
      <w:rFonts w:ascii="Calibri" w:eastAsia="Calibri" w:hAnsi="Calibri"/>
      <w:b/>
      <w:bCs/>
      <w:lang w:eastAsia="ar-SA"/>
    </w:rPr>
  </w:style>
  <w:style w:type="character" w:customStyle="1" w:styleId="aa">
    <w:name w:val="Текст выноски Знак"/>
    <w:basedOn w:val="a0"/>
    <w:rsid w:val="00377DFF"/>
    <w:rPr>
      <w:rFonts w:ascii="Tahoma" w:eastAsia="Calibri" w:hAnsi="Tahoma" w:cs="Tahoma"/>
      <w:sz w:val="16"/>
      <w:szCs w:val="16"/>
      <w:lang w:eastAsia="ar-SA"/>
    </w:rPr>
  </w:style>
  <w:style w:type="character" w:customStyle="1" w:styleId="13">
    <w:name w:val="Основной текст + 13"/>
    <w:basedOn w:val="a0"/>
    <w:rsid w:val="00377D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7"/>
      <w:szCs w:val="27"/>
      <w:u w:val="none"/>
      <w:effect w:val="none"/>
    </w:rPr>
  </w:style>
  <w:style w:type="character" w:customStyle="1" w:styleId="11pt">
    <w:name w:val="Основной текст + 11 pt"/>
    <w:basedOn w:val="a0"/>
    <w:rsid w:val="00377D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3pt">
    <w:name w:val="Основной текст + 13 pt"/>
    <w:basedOn w:val="a0"/>
    <w:rsid w:val="00377DF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2">
    <w:name w:val="Заголовок №1_"/>
    <w:basedOn w:val="a0"/>
    <w:rsid w:val="00377DFF"/>
    <w:rPr>
      <w:sz w:val="24"/>
      <w:szCs w:val="24"/>
      <w:shd w:val="clear" w:color="auto" w:fill="FFFFFF"/>
    </w:rPr>
  </w:style>
  <w:style w:type="character" w:customStyle="1" w:styleId="14">
    <w:name w:val="Заголовок №1 + Не полужирный"/>
    <w:basedOn w:val="12"/>
    <w:rsid w:val="00377DFF"/>
    <w:rPr>
      <w:b/>
      <w:bCs/>
      <w:sz w:val="24"/>
      <w:szCs w:val="24"/>
      <w:shd w:val="clear" w:color="auto" w:fill="FFFFFF"/>
    </w:rPr>
  </w:style>
  <w:style w:type="character" w:customStyle="1" w:styleId="ab">
    <w:name w:val="Основной текст с отступом Знак"/>
    <w:basedOn w:val="a0"/>
    <w:rsid w:val="00377DFF"/>
    <w:rPr>
      <w:sz w:val="24"/>
      <w:szCs w:val="24"/>
      <w:lang w:eastAsia="zh-CN"/>
    </w:rPr>
  </w:style>
  <w:style w:type="character" w:customStyle="1" w:styleId="ListLabel1">
    <w:name w:val="ListLabel 1"/>
    <w:rsid w:val="00377DFF"/>
    <w:rPr>
      <w:rFonts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ListLabel2">
    <w:name w:val="ListLabel 2"/>
    <w:rsid w:val="00377DFF"/>
    <w:rPr>
      <w:rFonts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ListLabel3">
    <w:name w:val="ListLabel 3"/>
    <w:rsid w:val="00377DFF"/>
    <w:rPr>
      <w:rFonts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4">
    <w:name w:val="ListLabel 4"/>
    <w:rsid w:val="00377DFF"/>
    <w:rPr>
      <w:rFonts w:cs="Symbol"/>
    </w:rPr>
  </w:style>
  <w:style w:type="character" w:customStyle="1" w:styleId="ListLabel5">
    <w:name w:val="ListLabel 5"/>
    <w:rsid w:val="00377DFF"/>
    <w:rPr>
      <w:rFonts w:cs="Courier New"/>
    </w:rPr>
  </w:style>
  <w:style w:type="character" w:customStyle="1" w:styleId="ListLabel6">
    <w:name w:val="ListLabel 6"/>
    <w:rsid w:val="00377DFF"/>
    <w:rPr>
      <w:rFonts w:cs="Wingdings"/>
    </w:rPr>
  </w:style>
  <w:style w:type="character" w:customStyle="1" w:styleId="ListLabel7">
    <w:name w:val="ListLabel 7"/>
    <w:rsid w:val="00377DFF"/>
    <w:rPr>
      <w:rFonts w:cs="Times New Roman"/>
    </w:rPr>
  </w:style>
  <w:style w:type="character" w:customStyle="1" w:styleId="ListLabel8">
    <w:name w:val="ListLabel 8"/>
    <w:rsid w:val="00377DFF"/>
    <w:rPr>
      <w:rFonts w:cs="Times New Roman"/>
      <w:b/>
      <w:color w:val="000000"/>
    </w:rPr>
  </w:style>
  <w:style w:type="character" w:customStyle="1" w:styleId="ListLabel9">
    <w:name w:val="ListLabel 9"/>
    <w:rsid w:val="00377DF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ListLabel10">
    <w:name w:val="ListLabel 10"/>
    <w:rsid w:val="00377DFF"/>
    <w:rPr>
      <w:rFonts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ListLabel11">
    <w:name w:val="ListLabel 11"/>
    <w:rsid w:val="00377DFF"/>
    <w:rPr>
      <w:sz w:val="20"/>
    </w:rPr>
  </w:style>
  <w:style w:type="paragraph" w:customStyle="1" w:styleId="10">
    <w:name w:val="Заголовок1"/>
    <w:basedOn w:val="a"/>
    <w:next w:val="ac"/>
    <w:rsid w:val="00377D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377DFF"/>
    <w:pPr>
      <w:spacing w:after="120"/>
    </w:pPr>
  </w:style>
  <w:style w:type="paragraph" w:styleId="ad">
    <w:name w:val="List"/>
    <w:basedOn w:val="ac"/>
    <w:rsid w:val="00377DFF"/>
    <w:rPr>
      <w:rFonts w:cs="Mangal"/>
    </w:rPr>
  </w:style>
  <w:style w:type="paragraph" w:styleId="ae">
    <w:name w:val="Title"/>
    <w:basedOn w:val="a"/>
    <w:rsid w:val="00377D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rsid w:val="00377DF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77D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377DFF"/>
    <w:pPr>
      <w:suppressLineNumbers/>
    </w:pPr>
  </w:style>
  <w:style w:type="paragraph" w:customStyle="1" w:styleId="16">
    <w:name w:val="Название объекта1"/>
    <w:basedOn w:val="a"/>
    <w:rsid w:val="00377D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377DFF"/>
    <w:pPr>
      <w:suppressLineNumbers/>
    </w:pPr>
    <w:rPr>
      <w:rFonts w:cs="Mangal"/>
    </w:rPr>
  </w:style>
  <w:style w:type="paragraph" w:styleId="af0">
    <w:name w:val="Normal (Web)"/>
    <w:basedOn w:val="a"/>
    <w:rsid w:val="00377DFF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1">
    <w:name w:val="No Spacing"/>
    <w:qFormat/>
    <w:rsid w:val="00377DFF"/>
    <w:pPr>
      <w:suppressAutoHyphens/>
    </w:pPr>
    <w:rPr>
      <w:rFonts w:ascii="Calibri" w:eastAsia="Calibri" w:hAnsi="Calibri" w:cs="Times New Roman"/>
      <w:lang w:eastAsia="ar-SA"/>
    </w:rPr>
  </w:style>
  <w:style w:type="paragraph" w:customStyle="1" w:styleId="18">
    <w:name w:val="Основной текст1"/>
    <w:basedOn w:val="a"/>
    <w:rsid w:val="00377DFF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customStyle="1" w:styleId="210">
    <w:name w:val="Основной текст с отступом 21"/>
    <w:basedOn w:val="a"/>
    <w:rsid w:val="00377DFF"/>
    <w:pPr>
      <w:spacing w:after="120" w:line="480" w:lineRule="auto"/>
      <w:ind w:left="283"/>
    </w:pPr>
  </w:style>
  <w:style w:type="paragraph" w:customStyle="1" w:styleId="23">
    <w:name w:val="Основной текст2"/>
    <w:basedOn w:val="a"/>
    <w:rsid w:val="00377DFF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  <w:color w:val="000000"/>
    </w:rPr>
  </w:style>
  <w:style w:type="paragraph" w:styleId="af2">
    <w:name w:val="header"/>
    <w:basedOn w:val="a"/>
    <w:rsid w:val="00377DFF"/>
    <w:pPr>
      <w:tabs>
        <w:tab w:val="center" w:pos="4677"/>
        <w:tab w:val="right" w:pos="9355"/>
      </w:tabs>
      <w:spacing w:after="0" w:line="100" w:lineRule="atLeast"/>
    </w:pPr>
  </w:style>
  <w:style w:type="paragraph" w:styleId="af3">
    <w:name w:val="footer"/>
    <w:basedOn w:val="a"/>
    <w:rsid w:val="00377DFF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4">
    <w:name w:val="Основной текст (2)"/>
    <w:basedOn w:val="a"/>
    <w:rsid w:val="00377DFF"/>
    <w:pPr>
      <w:widowControl w:val="0"/>
      <w:shd w:val="clear" w:color="auto" w:fill="FFFFFF"/>
      <w:spacing w:after="0"/>
    </w:pPr>
    <w:rPr>
      <w:spacing w:val="-23"/>
      <w:sz w:val="14"/>
      <w:szCs w:val="14"/>
    </w:rPr>
  </w:style>
  <w:style w:type="paragraph" w:customStyle="1" w:styleId="30">
    <w:name w:val="Основной текст (3)"/>
    <w:basedOn w:val="a"/>
    <w:rsid w:val="00377DFF"/>
    <w:pPr>
      <w:widowControl w:val="0"/>
      <w:shd w:val="clear" w:color="auto" w:fill="FFFFFF"/>
      <w:spacing w:after="0"/>
    </w:pPr>
    <w:rPr>
      <w:b/>
      <w:bCs/>
      <w:spacing w:val="-12"/>
      <w:sz w:val="13"/>
      <w:szCs w:val="13"/>
      <w:lang w:val="en-US"/>
    </w:rPr>
  </w:style>
  <w:style w:type="paragraph" w:customStyle="1" w:styleId="af4">
    <w:name w:val="Содержимое таблицы"/>
    <w:basedOn w:val="a"/>
    <w:rsid w:val="00377DFF"/>
    <w:pPr>
      <w:suppressLineNumbers/>
    </w:pPr>
  </w:style>
  <w:style w:type="paragraph" w:customStyle="1" w:styleId="af5">
    <w:name w:val="Заголовок таблицы"/>
    <w:basedOn w:val="af4"/>
    <w:rsid w:val="00377DFF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377DFF"/>
  </w:style>
  <w:style w:type="paragraph" w:customStyle="1" w:styleId="19">
    <w:name w:val="Цитата1"/>
    <w:basedOn w:val="a"/>
    <w:rsid w:val="00377DFF"/>
    <w:pPr>
      <w:spacing w:after="283"/>
      <w:ind w:left="567" w:right="567"/>
    </w:pPr>
  </w:style>
  <w:style w:type="paragraph" w:customStyle="1" w:styleId="af7">
    <w:name w:val="Заглавие"/>
    <w:basedOn w:val="10"/>
    <w:rsid w:val="00377DFF"/>
    <w:pPr>
      <w:jc w:val="center"/>
    </w:pPr>
    <w:rPr>
      <w:b/>
      <w:bCs/>
      <w:sz w:val="36"/>
      <w:szCs w:val="36"/>
    </w:rPr>
  </w:style>
  <w:style w:type="paragraph" w:styleId="af8">
    <w:name w:val="Subtitle"/>
    <w:basedOn w:val="10"/>
    <w:rsid w:val="00377DFF"/>
    <w:pPr>
      <w:jc w:val="center"/>
    </w:pPr>
    <w:rPr>
      <w:i/>
      <w:iCs/>
    </w:rPr>
  </w:style>
  <w:style w:type="paragraph" w:customStyle="1" w:styleId="1a">
    <w:name w:val="Стиль1"/>
    <w:basedOn w:val="af1"/>
    <w:rsid w:val="00377DFF"/>
    <w:pPr>
      <w:tabs>
        <w:tab w:val="left" w:pos="3075"/>
        <w:tab w:val="left" w:pos="6885"/>
      </w:tabs>
      <w:jc w:val="center"/>
    </w:pPr>
    <w:rPr>
      <w:rFonts w:ascii="Times New Roman" w:hAnsi="Times New Roman"/>
      <w:sz w:val="28"/>
      <w:szCs w:val="28"/>
    </w:rPr>
  </w:style>
  <w:style w:type="paragraph" w:styleId="af9">
    <w:name w:val="annotation text"/>
    <w:basedOn w:val="a"/>
    <w:rsid w:val="00377DFF"/>
    <w:rPr>
      <w:sz w:val="20"/>
      <w:szCs w:val="20"/>
    </w:rPr>
  </w:style>
  <w:style w:type="paragraph" w:styleId="afa">
    <w:name w:val="annotation subject"/>
    <w:basedOn w:val="af9"/>
    <w:rsid w:val="00377DFF"/>
    <w:rPr>
      <w:b/>
      <w:bCs/>
    </w:rPr>
  </w:style>
  <w:style w:type="paragraph" w:styleId="afb">
    <w:name w:val="Balloon Text"/>
    <w:basedOn w:val="a"/>
    <w:rsid w:val="00377DF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c">
    <w:name w:val="List Paragraph"/>
    <w:basedOn w:val="a"/>
    <w:rsid w:val="00377DFF"/>
    <w:pPr>
      <w:suppressAutoHyphens w:val="0"/>
      <w:ind w:left="720"/>
      <w:contextualSpacing/>
    </w:pPr>
    <w:rPr>
      <w:lang w:eastAsia="en-US"/>
    </w:rPr>
  </w:style>
  <w:style w:type="paragraph" w:customStyle="1" w:styleId="1b">
    <w:name w:val="Заголовок №1"/>
    <w:basedOn w:val="a"/>
    <w:rsid w:val="00377DFF"/>
    <w:pPr>
      <w:shd w:val="clear" w:color="auto" w:fill="FFFFFF"/>
      <w:suppressAutoHyphens w:val="0"/>
      <w:spacing w:after="0" w:line="2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Body Text Indent"/>
    <w:basedOn w:val="a"/>
    <w:rsid w:val="00377DFF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239E-F293-4161-9BDF-3976C6C0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3829</Words>
  <Characters>21827</Characters>
  <Application>Microsoft Office Word</Application>
  <DocSecurity>0</DocSecurity>
  <Lines>181</Lines>
  <Paragraphs>51</Paragraphs>
  <ScaleCrop>false</ScaleCrop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Карпенко</cp:lastModifiedBy>
  <cp:revision>9</cp:revision>
  <cp:lastPrinted>2016-09-28T15:22:00Z</cp:lastPrinted>
  <dcterms:created xsi:type="dcterms:W3CDTF">2016-09-26T17:52:00Z</dcterms:created>
  <dcterms:modified xsi:type="dcterms:W3CDTF">2020-01-03T14:24:00Z</dcterms:modified>
</cp:coreProperties>
</file>