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FC" w:rsidRPr="00B039AA" w:rsidRDefault="00D84FFC" w:rsidP="00D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A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ин</w:t>
      </w:r>
      <w:bookmarkStart w:id="0" w:name="_GoBack"/>
      <w:bookmarkEnd w:id="0"/>
      <w:r w:rsidRPr="00B039AA">
        <w:rPr>
          <w:rFonts w:ascii="Times New Roman" w:hAnsi="Times New Roman" w:cs="Times New Roman"/>
          <w:b/>
          <w:sz w:val="28"/>
          <w:szCs w:val="28"/>
        </w:rPr>
        <w:t>форматике для 2-4 класса</w:t>
      </w:r>
    </w:p>
    <w:p w:rsidR="00D84FFC" w:rsidRDefault="00D84FFC" w:rsidP="00D84FFC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>Рабочая программа по информат</w:t>
      </w:r>
      <w:r>
        <w:rPr>
          <w:rFonts w:ascii="Times New Roman" w:hAnsi="Times New Roman"/>
          <w:color w:val="000000"/>
          <w:sz w:val="28"/>
          <w:szCs w:val="28"/>
        </w:rPr>
        <w:t xml:space="preserve">ике 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 сос</w:t>
      </w:r>
      <w:r>
        <w:rPr>
          <w:rFonts w:ascii="Times New Roman" w:hAnsi="Times New Roman"/>
          <w:color w:val="000000"/>
          <w:sz w:val="28"/>
          <w:szCs w:val="28"/>
        </w:rPr>
        <w:t xml:space="preserve">тавлена на основе федерального 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 государственного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стандарта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 второго поколения начального общего образования и авторской программы курса информатики для 2-4 классов начальной общеобразовательной школы «Информатика. Программа для начальной школы: 2 – 4 классы (ФГОС)/ Н.В.Матвеева, М.С. Цветкова. – М.: Бином. Лаборатория знаний, 2012 г.</w:t>
      </w:r>
    </w:p>
    <w:p w:rsidR="00013CD3" w:rsidRPr="00013CD3" w:rsidRDefault="00013CD3" w:rsidP="00013C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CD3">
        <w:rPr>
          <w:rFonts w:ascii="Times New Roman" w:hAnsi="Times New Roman" w:cs="Times New Roman"/>
          <w:b/>
          <w:sz w:val="28"/>
          <w:szCs w:val="28"/>
        </w:rPr>
        <w:t>Цели</w:t>
      </w:r>
      <w:r w:rsidRPr="00013CD3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«Информатика» в начальной школе:</w:t>
      </w:r>
    </w:p>
    <w:p w:rsidR="00013CD3" w:rsidRPr="00013CD3" w:rsidRDefault="00013CD3" w:rsidP="00013C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CD3">
        <w:rPr>
          <w:rFonts w:ascii="Times New Roman" w:hAnsi="Times New Roman" w:cs="Times New Roman"/>
          <w:sz w:val="28"/>
          <w:szCs w:val="28"/>
        </w:rPr>
        <w:t>1. Формирование универсальных учебных действий, отражающих потребности ученика начальной школы в информационно-учебной деятельности;</w:t>
      </w:r>
    </w:p>
    <w:p w:rsidR="00013CD3" w:rsidRPr="00013CD3" w:rsidRDefault="00013CD3" w:rsidP="00013C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CD3">
        <w:rPr>
          <w:rFonts w:ascii="Times New Roman" w:hAnsi="Times New Roman" w:cs="Times New Roman"/>
          <w:sz w:val="28"/>
          <w:szCs w:val="28"/>
        </w:rPr>
        <w:t xml:space="preserve"> 2. Формирование начальных предметных компетентностей в части базовых теоретических понятий начального курса информатики. </w:t>
      </w:r>
    </w:p>
    <w:p w:rsidR="00013CD3" w:rsidRPr="00013CD3" w:rsidRDefault="00013CD3" w:rsidP="00013C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CD3">
        <w:rPr>
          <w:rFonts w:ascii="Times New Roman" w:hAnsi="Times New Roman" w:cs="Times New Roman"/>
          <w:sz w:val="28"/>
          <w:szCs w:val="28"/>
        </w:rPr>
        <w:t xml:space="preserve">3. Формирование первичных мотивированных навыков работы на компьютере и в информационной среде. </w:t>
      </w:r>
    </w:p>
    <w:p w:rsidR="00013CD3" w:rsidRPr="00013CD3" w:rsidRDefault="00013CD3" w:rsidP="00013C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CD3">
        <w:rPr>
          <w:rFonts w:ascii="Times New Roman" w:hAnsi="Times New Roman" w:cs="Times New Roman"/>
          <w:sz w:val="28"/>
          <w:szCs w:val="28"/>
        </w:rPr>
        <w:t>4. Овладение основами логического и алгоритмического мышления, пространственного воображения, наглядного представления данных и процессов, записи и выполнения алгоритмов.</w:t>
      </w:r>
    </w:p>
    <w:p w:rsidR="00013CD3" w:rsidRPr="00013CD3" w:rsidRDefault="00013CD3" w:rsidP="00013C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CD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13CD3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«Информатика и ИКТ » в начальной школе:</w:t>
      </w:r>
    </w:p>
    <w:p w:rsidR="00013CD3" w:rsidRPr="00013CD3" w:rsidRDefault="00013CD3" w:rsidP="00013C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CD3">
        <w:rPr>
          <w:rFonts w:ascii="Times New Roman" w:hAnsi="Times New Roman" w:cs="Times New Roman"/>
          <w:sz w:val="28"/>
          <w:szCs w:val="28"/>
        </w:rPr>
        <w:t>1. Формирование системного, объектно-ориентированного теоретического мышления;</w:t>
      </w:r>
    </w:p>
    <w:p w:rsidR="00013CD3" w:rsidRPr="00013CD3" w:rsidRDefault="00013CD3" w:rsidP="00013C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CD3">
        <w:rPr>
          <w:rFonts w:ascii="Times New Roman" w:hAnsi="Times New Roman" w:cs="Times New Roman"/>
          <w:sz w:val="28"/>
          <w:szCs w:val="28"/>
        </w:rPr>
        <w:t xml:space="preserve">2. Формирование умения описывать объекты реальной и виртуальной действительности на основе различных способов представления информации; </w:t>
      </w:r>
    </w:p>
    <w:p w:rsidR="00013CD3" w:rsidRPr="00013CD3" w:rsidRDefault="00013CD3" w:rsidP="00013C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CD3">
        <w:rPr>
          <w:rFonts w:ascii="Times New Roman" w:hAnsi="Times New Roman" w:cs="Times New Roman"/>
          <w:sz w:val="28"/>
          <w:szCs w:val="28"/>
        </w:rPr>
        <w:t xml:space="preserve">3. Овладение приемами и способами информационной деятельности; </w:t>
      </w:r>
    </w:p>
    <w:p w:rsidR="00013CD3" w:rsidRDefault="00013CD3" w:rsidP="00013C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CD3">
        <w:rPr>
          <w:rFonts w:ascii="Times New Roman" w:hAnsi="Times New Roman" w:cs="Times New Roman"/>
          <w:sz w:val="28"/>
          <w:szCs w:val="28"/>
        </w:rPr>
        <w:t>4. 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013CD3" w:rsidRDefault="00013CD3" w:rsidP="00013CD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13CD3">
        <w:rPr>
          <w:rFonts w:ascii="Times New Roman" w:hAnsi="Times New Roman" w:cs="Times New Roman"/>
          <w:sz w:val="28"/>
          <w:szCs w:val="28"/>
        </w:rPr>
        <w:t>Программа рассчитана на 102 часов: по 34 часов в год во 2, 3, 4 классах соответственно, 1 час в неделю.</w:t>
      </w:r>
    </w:p>
    <w:p w:rsidR="00013CD3" w:rsidRDefault="00D84FFC" w:rsidP="00013CD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Контрольных работ: во 2 классе – 4, в 3 классе -5, в 4 классе  - 5.</w:t>
      </w:r>
    </w:p>
    <w:p w:rsidR="00D84FFC" w:rsidRDefault="00D84FFC" w:rsidP="00013CD3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1B29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материала: базовый </w:t>
      </w:r>
    </w:p>
    <w:p w:rsidR="00D84FFC" w:rsidRPr="008C78E0" w:rsidRDefault="00D84FFC" w:rsidP="00D84FFC">
      <w:pPr>
        <w:ind w:left="851" w:firstLine="708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Рабочая программа ориентирована на использование УМК:</w:t>
      </w:r>
    </w:p>
    <w:p w:rsidR="00D84FFC" w:rsidRPr="008C78E0" w:rsidRDefault="00D84FFC" w:rsidP="00D84FFC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b/>
          <w:sz w:val="28"/>
          <w:szCs w:val="28"/>
        </w:rPr>
        <w:t>Учебник</w:t>
      </w:r>
      <w:r w:rsidRPr="008C78E0">
        <w:rPr>
          <w:rFonts w:ascii="Times New Roman" w:hAnsi="Times New Roman"/>
          <w:sz w:val="28"/>
          <w:szCs w:val="28"/>
        </w:rPr>
        <w:t xml:space="preserve"> (ФГОС) </w:t>
      </w:r>
      <w:r>
        <w:rPr>
          <w:rFonts w:ascii="Times New Roman" w:hAnsi="Times New Roman"/>
          <w:sz w:val="28"/>
          <w:szCs w:val="28"/>
        </w:rPr>
        <w:t>в 2 частях «Информатика и ИКТ»</w:t>
      </w:r>
      <w:r w:rsidRPr="008C78E0">
        <w:rPr>
          <w:rFonts w:ascii="Times New Roman" w:hAnsi="Times New Roman"/>
          <w:sz w:val="28"/>
          <w:szCs w:val="28"/>
        </w:rPr>
        <w:t xml:space="preserve">, Н.В.Матвеева, Е.Н. </w:t>
      </w:r>
      <w:proofErr w:type="spellStart"/>
      <w:r w:rsidRPr="008C78E0">
        <w:rPr>
          <w:rFonts w:ascii="Times New Roman" w:hAnsi="Times New Roman"/>
          <w:sz w:val="28"/>
          <w:szCs w:val="28"/>
        </w:rPr>
        <w:t>Челак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Н.К. </w:t>
      </w:r>
      <w:proofErr w:type="spellStart"/>
      <w:r w:rsidRPr="008C78E0">
        <w:rPr>
          <w:rFonts w:ascii="Times New Roman" w:hAnsi="Times New Roman"/>
          <w:sz w:val="28"/>
          <w:szCs w:val="28"/>
        </w:rPr>
        <w:t>Конопатова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Л.П. Панкратова, Н.А. </w:t>
      </w:r>
      <w:proofErr w:type="spellStart"/>
      <w:r w:rsidRPr="008C78E0">
        <w:rPr>
          <w:rFonts w:ascii="Times New Roman" w:hAnsi="Times New Roman"/>
          <w:sz w:val="28"/>
          <w:szCs w:val="28"/>
        </w:rPr>
        <w:t>Нурова</w:t>
      </w:r>
      <w:proofErr w:type="spellEnd"/>
      <w:r w:rsidRPr="008C78E0">
        <w:rPr>
          <w:rFonts w:ascii="Times New Roman" w:hAnsi="Times New Roman"/>
          <w:sz w:val="28"/>
          <w:szCs w:val="28"/>
        </w:rPr>
        <w:t>, М.: БИНОМ. Лабор</w:t>
      </w:r>
      <w:r>
        <w:rPr>
          <w:rFonts w:ascii="Times New Roman" w:hAnsi="Times New Roman"/>
          <w:sz w:val="28"/>
          <w:szCs w:val="28"/>
        </w:rPr>
        <w:t xml:space="preserve">атория знаний, 2 класс - 2014 </w:t>
      </w:r>
      <w:r w:rsidRPr="008C78E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; 3 класс – 2013 г.; 4 класс – 2014г.</w:t>
      </w:r>
    </w:p>
    <w:p w:rsidR="00D84FFC" w:rsidRPr="008C78E0" w:rsidRDefault="00D84FFC" w:rsidP="00D84FFC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b/>
          <w:sz w:val="28"/>
          <w:szCs w:val="28"/>
        </w:rPr>
        <w:t xml:space="preserve">Рабочая тетрадь </w:t>
      </w:r>
      <w:r w:rsidRPr="008C78E0">
        <w:rPr>
          <w:rFonts w:ascii="Times New Roman" w:hAnsi="Times New Roman"/>
          <w:sz w:val="28"/>
          <w:szCs w:val="28"/>
        </w:rPr>
        <w:t>(ФГОС)</w:t>
      </w:r>
      <w:r>
        <w:rPr>
          <w:rFonts w:ascii="Times New Roman" w:hAnsi="Times New Roman"/>
          <w:sz w:val="28"/>
          <w:szCs w:val="28"/>
        </w:rPr>
        <w:t>в 2 частях «Информатика и ИКТ»</w:t>
      </w:r>
      <w:r w:rsidRPr="008C78E0">
        <w:rPr>
          <w:rFonts w:ascii="Times New Roman" w:hAnsi="Times New Roman"/>
          <w:sz w:val="28"/>
          <w:szCs w:val="28"/>
        </w:rPr>
        <w:t xml:space="preserve">, Н.В.Матвеева, </w:t>
      </w:r>
      <w:proofErr w:type="spellStart"/>
      <w:r w:rsidRPr="008C78E0">
        <w:rPr>
          <w:rFonts w:ascii="Times New Roman" w:hAnsi="Times New Roman"/>
          <w:sz w:val="28"/>
          <w:szCs w:val="28"/>
        </w:rPr>
        <w:t>Н.К.Конопатова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Л.П.Панкратова, </w:t>
      </w:r>
      <w:proofErr w:type="spellStart"/>
      <w:r w:rsidRPr="008C78E0">
        <w:rPr>
          <w:rFonts w:ascii="Times New Roman" w:hAnsi="Times New Roman"/>
          <w:sz w:val="28"/>
          <w:szCs w:val="28"/>
        </w:rPr>
        <w:t>Е.Н.Челак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8C78E0">
        <w:rPr>
          <w:rFonts w:ascii="Times New Roman" w:hAnsi="Times New Roman"/>
          <w:sz w:val="28"/>
          <w:szCs w:val="28"/>
        </w:rPr>
        <w:lastRenderedPageBreak/>
        <w:t>Нурова</w:t>
      </w:r>
      <w:proofErr w:type="spellEnd"/>
      <w:r w:rsidRPr="008C78E0">
        <w:rPr>
          <w:rFonts w:ascii="Times New Roman" w:hAnsi="Times New Roman"/>
          <w:sz w:val="28"/>
          <w:szCs w:val="28"/>
        </w:rPr>
        <w:t xml:space="preserve">  М.:</w:t>
      </w:r>
      <w:r>
        <w:rPr>
          <w:rFonts w:ascii="Times New Roman" w:hAnsi="Times New Roman"/>
          <w:sz w:val="28"/>
          <w:szCs w:val="28"/>
        </w:rPr>
        <w:t xml:space="preserve"> БИНОМ. Лаборатория знаний, 2 класс - 2012 </w:t>
      </w:r>
      <w:r w:rsidRPr="008C78E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; 3 класс – 2014 г.; 4 класс – 2013г.</w:t>
      </w:r>
    </w:p>
    <w:p w:rsidR="00D84FFC" w:rsidRPr="008C78E0" w:rsidRDefault="00D84FFC" w:rsidP="00D84FFC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C78E0">
        <w:rPr>
          <w:rFonts w:ascii="Times New Roman" w:hAnsi="Times New Roman"/>
          <w:b/>
          <w:color w:val="000000"/>
          <w:sz w:val="28"/>
          <w:szCs w:val="28"/>
        </w:rPr>
        <w:t>Методическое пособие для учителя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B248C">
        <w:rPr>
          <w:rFonts w:ascii="Times New Roman" w:hAnsi="Times New Roman"/>
          <w:color w:val="000000"/>
          <w:sz w:val="28"/>
          <w:szCs w:val="28"/>
        </w:rPr>
        <w:t xml:space="preserve">2,3,4 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классы, Н. В. Матвеева, Е.Н. </w:t>
      </w:r>
      <w:proofErr w:type="spellStart"/>
      <w:r w:rsidRPr="008C78E0">
        <w:rPr>
          <w:rFonts w:ascii="Times New Roman" w:hAnsi="Times New Roman"/>
          <w:color w:val="000000"/>
          <w:sz w:val="28"/>
          <w:szCs w:val="28"/>
        </w:rPr>
        <w:t>Челак</w:t>
      </w:r>
      <w:proofErr w:type="spellEnd"/>
      <w:r w:rsidRPr="008C78E0">
        <w:rPr>
          <w:rFonts w:ascii="Times New Roman" w:hAnsi="Times New Roman"/>
          <w:color w:val="000000"/>
          <w:sz w:val="28"/>
          <w:szCs w:val="28"/>
        </w:rPr>
        <w:t xml:space="preserve">, Н. К. </w:t>
      </w:r>
      <w:proofErr w:type="spellStart"/>
      <w:r w:rsidRPr="008C78E0">
        <w:rPr>
          <w:rFonts w:ascii="Times New Roman" w:hAnsi="Times New Roman"/>
          <w:color w:val="000000"/>
          <w:sz w:val="28"/>
          <w:szCs w:val="28"/>
        </w:rPr>
        <w:t>Конопатова</w:t>
      </w:r>
      <w:proofErr w:type="spellEnd"/>
      <w:r w:rsidRPr="008C78E0">
        <w:rPr>
          <w:rFonts w:ascii="Times New Roman" w:hAnsi="Times New Roman"/>
          <w:color w:val="000000"/>
          <w:sz w:val="28"/>
          <w:szCs w:val="28"/>
        </w:rPr>
        <w:t>, Л. П. Панкратова, М.: БИНОМ. Лаборатория зн</w:t>
      </w:r>
      <w:r>
        <w:rPr>
          <w:rFonts w:ascii="Times New Roman" w:hAnsi="Times New Roman"/>
          <w:color w:val="000000"/>
          <w:sz w:val="28"/>
          <w:szCs w:val="28"/>
        </w:rPr>
        <w:t xml:space="preserve">аний, </w:t>
      </w:r>
      <w:r w:rsidR="002B248C">
        <w:rPr>
          <w:rFonts w:ascii="Times New Roman" w:hAnsi="Times New Roman"/>
          <w:color w:val="000000"/>
          <w:sz w:val="28"/>
          <w:szCs w:val="28"/>
        </w:rPr>
        <w:t xml:space="preserve">2 класс - 2014г, 3 класс - 2015г, 4 класс - </w:t>
      </w:r>
      <w:r>
        <w:rPr>
          <w:rFonts w:ascii="Times New Roman" w:hAnsi="Times New Roman"/>
          <w:color w:val="000000"/>
          <w:sz w:val="28"/>
          <w:szCs w:val="28"/>
        </w:rPr>
        <w:t>2015 г</w:t>
      </w:r>
      <w:r w:rsidRPr="008C78E0">
        <w:rPr>
          <w:rFonts w:ascii="Times New Roman" w:hAnsi="Times New Roman"/>
          <w:color w:val="000000"/>
          <w:sz w:val="28"/>
          <w:szCs w:val="28"/>
        </w:rPr>
        <w:t>.</w:t>
      </w:r>
    </w:p>
    <w:p w:rsidR="00D84FFC" w:rsidRPr="008C78E0" w:rsidRDefault="00D84FFC" w:rsidP="00D84FFC">
      <w:pPr>
        <w:ind w:left="851" w:firstLine="708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Изучение предмета проходит за счёт компонента образовательного учреждения. Это позволяет реализовать непрерывный курс информатики.</w:t>
      </w:r>
    </w:p>
    <w:p w:rsidR="004F05B4" w:rsidRDefault="004F05B4"/>
    <w:sectPr w:rsidR="004F05B4" w:rsidSect="003F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4FFC"/>
    <w:rsid w:val="00013CD3"/>
    <w:rsid w:val="002B248C"/>
    <w:rsid w:val="003F480C"/>
    <w:rsid w:val="004F05B4"/>
    <w:rsid w:val="00B039AA"/>
    <w:rsid w:val="00CF46D8"/>
    <w:rsid w:val="00D84FFC"/>
    <w:rsid w:val="00E3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2018-05-25T05:27:00Z</dcterms:created>
  <dcterms:modified xsi:type="dcterms:W3CDTF">2019-12-26T12:20:00Z</dcterms:modified>
</cp:coreProperties>
</file>