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B1" w:rsidRDefault="00CE46B1" w:rsidP="009F0003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6B1" w:rsidRPr="000B238C" w:rsidRDefault="00CE46B1" w:rsidP="00CE46B1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3284"/>
        <w:gridCol w:w="3285"/>
        <w:gridCol w:w="3305"/>
      </w:tblGrid>
      <w:tr w:rsidR="00CE46B1" w:rsidRPr="000B238C" w:rsidTr="00BF4022">
        <w:trPr>
          <w:trHeight w:val="1552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протокол № ________</w:t>
            </w:r>
          </w:p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proofErr w:type="spellStart"/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_____20</w:t>
            </w:r>
            <w:proofErr w:type="spellEnd"/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</w:p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Колинько Т.Е.</w:t>
            </w:r>
          </w:p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Карпенко Е.В.</w:t>
            </w:r>
          </w:p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«___»_____20__ </w:t>
            </w: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Pr="000B238C">
              <w:rPr>
                <w:rFonts w:ascii="Times New Roman" w:hAnsi="Times New Roman" w:cs="Times New Roman"/>
                <w:sz w:val="24"/>
                <w:szCs w:val="24"/>
              </w:rPr>
              <w:t xml:space="preserve"> «Михайловская </w:t>
            </w:r>
            <w:proofErr w:type="spellStart"/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B238C">
              <w:rPr>
                <w:rFonts w:ascii="Times New Roman" w:hAnsi="Times New Roman" w:cs="Times New Roman"/>
                <w:sz w:val="24"/>
                <w:szCs w:val="24"/>
              </w:rPr>
              <w:t xml:space="preserve"> №1» Кузнецов А.Ю.</w:t>
            </w:r>
          </w:p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E46B1" w:rsidRPr="000B238C" w:rsidRDefault="00CE46B1" w:rsidP="00BF40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«___»____20____ </w:t>
            </w: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E46B1" w:rsidRPr="000B238C" w:rsidRDefault="00CE46B1" w:rsidP="00CE46B1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46B1" w:rsidRPr="000B238C" w:rsidRDefault="00CE46B1" w:rsidP="004D0EFC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46B1" w:rsidRPr="000B238C" w:rsidRDefault="00CE46B1" w:rsidP="00CE46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E46B1" w:rsidRPr="000B238C" w:rsidRDefault="00CE46B1" w:rsidP="00CE46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E46B1" w:rsidRPr="000B238C" w:rsidRDefault="00CE46B1" w:rsidP="00CE46B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38C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учебному предмету</w:t>
      </w:r>
    </w:p>
    <w:p w:rsidR="00CE46B1" w:rsidRPr="000B238C" w:rsidRDefault="00CE46B1" w:rsidP="00CE46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B238C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p w:rsidR="00CE46B1" w:rsidRPr="000B238C" w:rsidRDefault="006C79B1" w:rsidP="00CE46B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7</w:t>
      </w:r>
      <w:r w:rsidR="00CE46B1" w:rsidRPr="000B238C">
        <w:rPr>
          <w:rFonts w:ascii="Times New Roman" w:hAnsi="Times New Roman" w:cs="Times New Roman"/>
          <w:b/>
          <w:bCs/>
          <w:sz w:val="24"/>
          <w:szCs w:val="24"/>
        </w:rPr>
        <w:t xml:space="preserve"> класса (основного общего образования)</w:t>
      </w:r>
    </w:p>
    <w:p w:rsidR="00CE46B1" w:rsidRPr="000B238C" w:rsidRDefault="00CE46B1" w:rsidP="00CE46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E46B1" w:rsidRPr="000B238C" w:rsidRDefault="00CE46B1" w:rsidP="00CE46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E46B1" w:rsidRPr="000B238C" w:rsidRDefault="00CE46B1" w:rsidP="00CE46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E46B1" w:rsidRPr="000B238C" w:rsidRDefault="00CE46B1" w:rsidP="00CE46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E46B1" w:rsidRPr="000B238C" w:rsidRDefault="00CE46B1" w:rsidP="00CE46B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B238C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 w:rsidRPr="000B238C">
        <w:rPr>
          <w:rFonts w:ascii="Times New Roman" w:hAnsi="Times New Roman" w:cs="Times New Roman"/>
          <w:b/>
          <w:sz w:val="24"/>
          <w:szCs w:val="24"/>
        </w:rPr>
        <w:t>КолинькоТ.Е</w:t>
      </w:r>
      <w:proofErr w:type="spellEnd"/>
      <w:r w:rsidRPr="000B238C">
        <w:rPr>
          <w:rFonts w:ascii="Times New Roman" w:hAnsi="Times New Roman" w:cs="Times New Roman"/>
          <w:b/>
          <w:sz w:val="24"/>
          <w:szCs w:val="24"/>
        </w:rPr>
        <w:t>.,</w:t>
      </w:r>
    </w:p>
    <w:p w:rsidR="00CE46B1" w:rsidRPr="000B238C" w:rsidRDefault="00CE46B1" w:rsidP="00CE46B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B238C">
        <w:rPr>
          <w:rFonts w:ascii="Times New Roman" w:hAnsi="Times New Roman" w:cs="Times New Roman"/>
          <w:b/>
          <w:sz w:val="24"/>
          <w:szCs w:val="24"/>
        </w:rPr>
        <w:t>квалификационная</w:t>
      </w:r>
    </w:p>
    <w:p w:rsidR="00CE46B1" w:rsidRPr="000B238C" w:rsidRDefault="00CE46B1" w:rsidP="004D0EFC">
      <w:pPr>
        <w:pStyle w:val="a6"/>
        <w:rPr>
          <w:rFonts w:ascii="Times New Roman" w:hAnsi="Times New Roman" w:cs="Times New Roman"/>
          <w:sz w:val="24"/>
          <w:szCs w:val="24"/>
        </w:rPr>
      </w:pPr>
      <w:r w:rsidRPr="000B238C">
        <w:rPr>
          <w:rFonts w:ascii="Times New Roman" w:hAnsi="Times New Roman" w:cs="Times New Roman"/>
          <w:b/>
          <w:sz w:val="24"/>
          <w:szCs w:val="24"/>
        </w:rPr>
        <w:t>категория: первая</w:t>
      </w:r>
    </w:p>
    <w:p w:rsidR="00CE46B1" w:rsidRPr="000B238C" w:rsidRDefault="00CE46B1" w:rsidP="00CE46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E46B1" w:rsidRPr="000B238C" w:rsidRDefault="00CE46B1" w:rsidP="00CE46B1">
      <w:pPr>
        <w:pStyle w:val="a6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38C"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 программы</w:t>
      </w:r>
      <w:r w:rsidR="004D0EFC">
        <w:rPr>
          <w:rFonts w:ascii="Times New Roman" w:hAnsi="Times New Roman" w:cs="Times New Roman"/>
          <w:sz w:val="24"/>
          <w:szCs w:val="24"/>
        </w:rPr>
        <w:t>: 2017-2018</w:t>
      </w:r>
      <w:r w:rsidRPr="000B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38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B238C">
        <w:rPr>
          <w:rFonts w:ascii="Times New Roman" w:hAnsi="Times New Roman" w:cs="Times New Roman"/>
          <w:sz w:val="24"/>
          <w:szCs w:val="24"/>
        </w:rPr>
        <w:t>. год</w:t>
      </w:r>
    </w:p>
    <w:p w:rsidR="00CE46B1" w:rsidRPr="000B238C" w:rsidRDefault="00CE46B1" w:rsidP="00CE46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E46B1" w:rsidRPr="000B238C" w:rsidRDefault="00CE46B1" w:rsidP="00CE46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E46B1" w:rsidRDefault="00CE46B1" w:rsidP="00CE46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E46B1" w:rsidRPr="000B238C" w:rsidRDefault="00CE46B1" w:rsidP="004D0EFC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46B1" w:rsidRPr="004D0EFC" w:rsidRDefault="00CE46B1" w:rsidP="004D0EF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B238C">
        <w:rPr>
          <w:rFonts w:ascii="Times New Roman" w:hAnsi="Times New Roman" w:cs="Times New Roman"/>
          <w:b/>
          <w:bCs/>
          <w:sz w:val="24"/>
          <w:szCs w:val="24"/>
        </w:rPr>
        <w:t>с. Михайловское – 201</w:t>
      </w:r>
      <w:r w:rsidR="004D0EFC">
        <w:rPr>
          <w:rFonts w:ascii="Times New Roman" w:hAnsi="Times New Roman" w:cs="Times New Roman"/>
          <w:b/>
          <w:bCs/>
          <w:sz w:val="24"/>
          <w:szCs w:val="24"/>
        </w:rPr>
        <w:t>7 г.</w:t>
      </w:r>
    </w:p>
    <w:p w:rsidR="009F0003" w:rsidRDefault="009F0003" w:rsidP="00CE46B1">
      <w:pPr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6B1" w:rsidRPr="006F4AAD" w:rsidRDefault="00CE46B1" w:rsidP="00CE46B1">
      <w:pPr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4AA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E46B1" w:rsidRPr="006F4AAD" w:rsidRDefault="00CE46B1" w:rsidP="00CE46B1">
      <w:pPr>
        <w:shd w:val="clear" w:color="auto" w:fill="FFFFFF"/>
        <w:spacing w:before="10" w:after="0"/>
        <w:ind w:left="10" w:right="14" w:firstLine="6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AAD">
        <w:rPr>
          <w:rFonts w:ascii="Times New Roman" w:eastAsia="Calibri" w:hAnsi="Times New Roman" w:cs="Times New Roman"/>
          <w:sz w:val="24"/>
          <w:szCs w:val="24"/>
        </w:rPr>
        <w:t>Рабочая программа учебн</w:t>
      </w:r>
      <w:r w:rsidR="006C79B1">
        <w:rPr>
          <w:rFonts w:ascii="Times New Roman" w:hAnsi="Times New Roman" w:cs="Times New Roman"/>
          <w:sz w:val="24"/>
          <w:szCs w:val="24"/>
        </w:rPr>
        <w:t>ого курса «Обществознание» для 7</w:t>
      </w:r>
      <w:r w:rsidRPr="006F4AAD">
        <w:rPr>
          <w:rFonts w:ascii="Times New Roman" w:eastAsia="Calibri" w:hAnsi="Times New Roman" w:cs="Times New Roman"/>
          <w:sz w:val="24"/>
          <w:szCs w:val="24"/>
        </w:rPr>
        <w:t xml:space="preserve"> класса средней общеобразовательной школы (далее – рабочая программа), составлена в соответствии с нормативными документами:</w:t>
      </w:r>
    </w:p>
    <w:p w:rsidR="00CE46B1" w:rsidRPr="006F4AAD" w:rsidRDefault="00CE46B1" w:rsidP="00CE46B1">
      <w:p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6B1" w:rsidRPr="006F4AAD" w:rsidRDefault="00CE46B1" w:rsidP="004D0EFC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AAD">
        <w:rPr>
          <w:rFonts w:ascii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CE46B1" w:rsidRPr="006F4AAD" w:rsidRDefault="00CE46B1" w:rsidP="004D0EFC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AAD">
        <w:rPr>
          <w:rFonts w:ascii="Times New Roman" w:hAnsi="Times New Roman" w:cs="Times New Roman"/>
          <w:sz w:val="24"/>
          <w:szCs w:val="24"/>
          <w:lang w:val="ru-RU"/>
        </w:rPr>
        <w:t xml:space="preserve">Фундаментального ядра содержания общего образования (основное общее </w:t>
      </w:r>
      <w:proofErr w:type="gramStart"/>
      <w:r w:rsidRPr="006F4AAD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proofErr w:type="gramEnd"/>
      <w:r w:rsidRPr="006F4AA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E46B1" w:rsidRPr="006F4AAD" w:rsidRDefault="00CE46B1" w:rsidP="004D0EFC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AAD">
        <w:rPr>
          <w:rFonts w:ascii="Times New Roman" w:hAnsi="Times New Roman" w:cs="Times New Roman"/>
          <w:sz w:val="24"/>
          <w:szCs w:val="24"/>
          <w:lang w:val="ru-RU"/>
        </w:rPr>
        <w:t xml:space="preserve">Авторской программы Л.Н. Боголюбова «Обществознание. Рабочие программы. Предметная линия учебников  5-9 классы» и предназначена для учителей. </w:t>
      </w:r>
    </w:p>
    <w:p w:rsidR="00CE46B1" w:rsidRPr="006F4AAD" w:rsidRDefault="00CE46B1" w:rsidP="004D0EFC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AAD">
        <w:rPr>
          <w:rFonts w:ascii="Times New Roman" w:hAnsi="Times New Roman" w:cs="Times New Roman"/>
          <w:sz w:val="24"/>
          <w:szCs w:val="24"/>
          <w:lang w:val="ru-RU"/>
        </w:rPr>
        <w:t>Примерных программ основного общего образования: обществознание. – М.: Просвещение, 2010. -</w:t>
      </w:r>
      <w:proofErr w:type="spellStart"/>
      <w:r w:rsidRPr="006F4AAD">
        <w:rPr>
          <w:rFonts w:ascii="Times New Roman" w:hAnsi="Times New Roman" w:cs="Times New Roman"/>
          <w:sz w:val="24"/>
          <w:szCs w:val="24"/>
          <w:lang w:val="ru-RU"/>
        </w:rPr>
        <w:t>42с</w:t>
      </w:r>
      <w:proofErr w:type="spellEnd"/>
    </w:p>
    <w:p w:rsidR="00CE46B1" w:rsidRPr="006F4AAD" w:rsidRDefault="00CE46B1" w:rsidP="004D0E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AAD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№ 253 Министерства образования и науки Российской Федерации от 31 марта 2014 г.</w:t>
      </w:r>
    </w:p>
    <w:p w:rsidR="00CE46B1" w:rsidRPr="006C79B1" w:rsidRDefault="00CE46B1" w:rsidP="006C79B1">
      <w:pPr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E46B1" w:rsidRPr="006F4AAD" w:rsidRDefault="00CE46B1" w:rsidP="00CE46B1">
      <w:pPr>
        <w:pStyle w:val="a5"/>
        <w:ind w:left="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4AAD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ориентирована на </w:t>
      </w:r>
      <w:proofErr w:type="spellStart"/>
      <w:r w:rsidRPr="006F4AAD">
        <w:rPr>
          <w:rFonts w:ascii="Times New Roman" w:hAnsi="Times New Roman" w:cs="Times New Roman"/>
          <w:sz w:val="24"/>
          <w:szCs w:val="24"/>
          <w:lang w:val="ru-RU"/>
        </w:rPr>
        <w:t>УМК</w:t>
      </w:r>
      <w:proofErr w:type="spellEnd"/>
      <w:r w:rsidRPr="006F4AAD">
        <w:rPr>
          <w:rFonts w:ascii="Times New Roman" w:hAnsi="Times New Roman" w:cs="Times New Roman"/>
          <w:sz w:val="24"/>
          <w:szCs w:val="24"/>
          <w:lang w:val="ru-RU"/>
        </w:rPr>
        <w:t xml:space="preserve"> для предметной линии учебников Л.Н.Боголюбова «Обществознание» </w:t>
      </w:r>
    </w:p>
    <w:p w:rsidR="006C79B1" w:rsidRPr="006C79B1" w:rsidRDefault="00CE46B1" w:rsidP="006C79B1">
      <w:pPr>
        <w:pStyle w:val="a5"/>
        <w:ind w:left="567" w:right="283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4A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F4AAD">
        <w:rPr>
          <w:rStyle w:val="a4"/>
          <w:rFonts w:ascii="Times New Roman" w:hAnsi="Times New Roman" w:cs="Times New Roman"/>
          <w:sz w:val="24"/>
          <w:szCs w:val="24"/>
        </w:rPr>
        <w:t>Состав</w:t>
      </w:r>
      <w:proofErr w:type="spellEnd"/>
      <w:r w:rsidRPr="006F4A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AAD">
        <w:rPr>
          <w:rStyle w:val="a4"/>
          <w:rFonts w:ascii="Times New Roman" w:hAnsi="Times New Roman" w:cs="Times New Roman"/>
          <w:sz w:val="24"/>
          <w:szCs w:val="24"/>
        </w:rPr>
        <w:t>УМК</w:t>
      </w:r>
      <w:proofErr w:type="spellEnd"/>
      <w:r w:rsidR="006C79B1">
        <w:rPr>
          <w:rStyle w:val="a4"/>
          <w:rFonts w:ascii="Times New Roman" w:hAnsi="Times New Roman" w:cs="Times New Roman"/>
          <w:sz w:val="24"/>
          <w:szCs w:val="24"/>
          <w:lang w:val="ru-RU"/>
        </w:rPr>
        <w:t>:</w:t>
      </w:r>
    </w:p>
    <w:p w:rsidR="006C79B1" w:rsidRPr="006C79B1" w:rsidRDefault="006C79B1" w:rsidP="004D0EFC">
      <w:pPr>
        <w:numPr>
          <w:ilvl w:val="0"/>
          <w:numId w:val="3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Обществознание. </w:t>
      </w:r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класс: учеб</w:t>
      </w:r>
      <w:proofErr w:type="gramStart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Л. Н. Боголюбов [и др.] ; под ред. Л. Н. Боголюбова, Л. Ф. Ивановой ; Рос. акад. наук, Рос. акад. образования, изд-во «Про</w:t>
      </w:r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свещение». - М.</w:t>
      </w:r>
      <w:proofErr w:type="gramStart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 г.</w:t>
      </w:r>
    </w:p>
    <w:p w:rsidR="006C79B1" w:rsidRPr="006C79B1" w:rsidRDefault="006C79B1" w:rsidP="004D0EFC">
      <w:pPr>
        <w:numPr>
          <w:ilvl w:val="0"/>
          <w:numId w:val="3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Обществознание. </w:t>
      </w:r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класс: рабочая тетрадь для учащихся </w:t>
      </w:r>
      <w:proofErr w:type="spellStart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О. А. Котова, Т. Е. </w:t>
      </w:r>
      <w:proofErr w:type="spellStart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2016 г.</w:t>
      </w:r>
    </w:p>
    <w:p w:rsidR="00CE46B1" w:rsidRDefault="006C79B1" w:rsidP="004D0EFC">
      <w:pPr>
        <w:numPr>
          <w:ilvl w:val="0"/>
          <w:numId w:val="3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Обществознание</w:t>
      </w:r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Поурочные разработки. 7 класс : пособие для учителей </w:t>
      </w:r>
      <w:proofErr w:type="spellStart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[Л. Н. Боголюбов, Н. И. Городецкая, Л. Ф. Иванова и др.] ; Рос</w:t>
      </w:r>
      <w:proofErr w:type="gramStart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наук, Рос. акад. образования, изд-во «Просвещение». — М.</w:t>
      </w:r>
      <w:proofErr w:type="gramStart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2013.</w:t>
      </w:r>
    </w:p>
    <w:p w:rsidR="004D0EFC" w:rsidRDefault="004D0EFC" w:rsidP="004D0EFC">
      <w:pPr>
        <w:shd w:val="clear" w:color="auto" w:fill="FFFFFF"/>
        <w:spacing w:after="138" w:line="240" w:lineRule="auto"/>
        <w:ind w:left="72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D0EFC" w:rsidRDefault="004D0EFC" w:rsidP="004D0EFC">
      <w:pPr>
        <w:shd w:val="clear" w:color="auto" w:fill="FFFFFF"/>
        <w:spacing w:after="138" w:line="240" w:lineRule="auto"/>
        <w:ind w:left="72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D0EFC" w:rsidRPr="004D0EFC" w:rsidRDefault="004D0EFC" w:rsidP="004D0EFC">
      <w:pPr>
        <w:shd w:val="clear" w:color="auto" w:fill="FFFFFF"/>
        <w:spacing w:after="138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B1" w:rsidRPr="006F4AAD" w:rsidRDefault="00CE46B1" w:rsidP="00CE46B1">
      <w:pPr>
        <w:spacing w:before="280" w:after="2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6B1" w:rsidRPr="006F4AAD" w:rsidRDefault="00CE46B1" w:rsidP="00CE46B1">
      <w:pPr>
        <w:spacing w:before="280" w:after="2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4A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 задачи курса</w:t>
      </w:r>
    </w:p>
    <w:p w:rsidR="00CE46B1" w:rsidRPr="006F4AAD" w:rsidRDefault="00CE46B1" w:rsidP="00CE46B1">
      <w:pPr>
        <w:pStyle w:val="a5"/>
        <w:ind w:left="0" w:right="28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46B1" w:rsidRPr="006F4AAD" w:rsidRDefault="006C79B1" w:rsidP="00CE46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обществознания в 7</w:t>
      </w:r>
      <w:r w:rsidR="00CE46B1" w:rsidRPr="006F4AAD">
        <w:rPr>
          <w:rFonts w:ascii="Times New Roman" w:eastAsia="Calibri" w:hAnsi="Times New Roman" w:cs="Times New Roman"/>
          <w:sz w:val="24"/>
          <w:szCs w:val="24"/>
        </w:rPr>
        <w:t xml:space="preserve"> классе направлено на достижение следующих </w:t>
      </w:r>
      <w:r w:rsidR="00CE46B1" w:rsidRPr="006F4AAD">
        <w:rPr>
          <w:rFonts w:ascii="Times New Roman" w:eastAsia="Calibri" w:hAnsi="Times New Roman" w:cs="Times New Roman"/>
          <w:b/>
          <w:sz w:val="24"/>
          <w:szCs w:val="24"/>
        </w:rPr>
        <w:t>целей:</w:t>
      </w:r>
    </w:p>
    <w:p w:rsidR="00CE46B1" w:rsidRPr="006F4AAD" w:rsidRDefault="00CE46B1" w:rsidP="00CE46B1">
      <w:pPr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4AA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F4AAD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6F4AAD">
        <w:rPr>
          <w:rFonts w:ascii="Times New Roman" w:eastAsia="Calibri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CE46B1" w:rsidRPr="006F4AAD" w:rsidRDefault="00CE46B1" w:rsidP="004D0E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4AAD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6F4AAD">
        <w:rPr>
          <w:rFonts w:ascii="Times New Roman" w:eastAsia="Calibri" w:hAnsi="Times New Roman" w:cs="Times New Roman"/>
          <w:sz w:val="24"/>
          <w:szCs w:val="24"/>
        </w:rPr>
        <w:t>общероссийской идентичности</w:t>
      </w:r>
      <w:r w:rsidRPr="006F4AA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F4AAD">
        <w:rPr>
          <w:rFonts w:ascii="Times New Roman" w:eastAsia="Calibri" w:hAnsi="Times New Roman" w:cs="Times New Roman"/>
          <w:sz w:val="24"/>
          <w:szCs w:val="24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CE46B1" w:rsidRPr="006F4AAD" w:rsidRDefault="00CE46B1" w:rsidP="004D0E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4AAD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6F4AAD">
        <w:rPr>
          <w:rFonts w:ascii="Times New Roman" w:eastAsia="Calibri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6F4AAD">
        <w:rPr>
          <w:rFonts w:ascii="Times New Roman" w:eastAsia="Calibri" w:hAnsi="Times New Roman" w:cs="Times New Roman"/>
          <w:b/>
          <w:sz w:val="24"/>
          <w:szCs w:val="24"/>
        </w:rPr>
        <w:t xml:space="preserve">знаний, </w:t>
      </w:r>
      <w:r w:rsidRPr="006F4AAD">
        <w:rPr>
          <w:rFonts w:ascii="Times New Roman" w:eastAsia="Calibri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proofErr w:type="gramStart"/>
      <w:r w:rsidRPr="006F4AAD">
        <w:rPr>
          <w:rFonts w:ascii="Times New Roman" w:eastAsia="Calibri" w:hAnsi="Times New Roman" w:cs="Times New Roman"/>
          <w:sz w:val="24"/>
          <w:szCs w:val="24"/>
        </w:rPr>
        <w:t xml:space="preserve">;, </w:t>
      </w:r>
      <w:proofErr w:type="gramEnd"/>
    </w:p>
    <w:p w:rsidR="00CE46B1" w:rsidRPr="006F4AAD" w:rsidRDefault="00CE46B1" w:rsidP="004D0E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4AAD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6F4AAD">
        <w:rPr>
          <w:rFonts w:ascii="Times New Roman" w:eastAsia="Calibri" w:hAnsi="Times New Roman" w:cs="Times New Roman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CE46B1" w:rsidRPr="006F4AAD" w:rsidRDefault="00CE46B1" w:rsidP="004D0E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AAD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6F4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4AAD">
        <w:rPr>
          <w:rFonts w:ascii="Times New Roman" w:eastAsia="Calibri" w:hAnsi="Times New Roman" w:cs="Times New Roman"/>
          <w:b/>
          <w:sz w:val="24"/>
          <w:szCs w:val="24"/>
        </w:rPr>
        <w:t>опыта</w:t>
      </w:r>
      <w:r w:rsidRPr="006F4AAD">
        <w:rPr>
          <w:rFonts w:ascii="Times New Roman" w:eastAsia="Calibri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proofErr w:type="gramStart"/>
      <w:r w:rsidRPr="006F4AAD">
        <w:rPr>
          <w:rFonts w:ascii="Times New Roman" w:eastAsia="Calibri" w:hAnsi="Times New Roman" w:cs="Times New Roman"/>
          <w:sz w:val="24"/>
          <w:szCs w:val="24"/>
        </w:rPr>
        <w:t>гражданско</w:t>
      </w:r>
      <w:proofErr w:type="spellEnd"/>
      <w:r w:rsidRPr="006F4AAD">
        <w:rPr>
          <w:rFonts w:ascii="Times New Roman" w:eastAsia="Calibri" w:hAnsi="Times New Roman" w:cs="Times New Roman"/>
          <w:sz w:val="24"/>
          <w:szCs w:val="24"/>
        </w:rPr>
        <w:t xml:space="preserve"> - общественной</w:t>
      </w:r>
      <w:proofErr w:type="gramEnd"/>
      <w:r w:rsidRPr="006F4AAD">
        <w:rPr>
          <w:rFonts w:ascii="Times New Roman" w:eastAsia="Calibri" w:hAnsi="Times New Roman" w:cs="Times New Roman"/>
          <w:sz w:val="24"/>
          <w:szCs w:val="24"/>
        </w:rPr>
        <w:t xml:space="preserve">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CE46B1" w:rsidRPr="006F4AAD" w:rsidRDefault="00CE46B1" w:rsidP="00CE46B1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AAD">
        <w:rPr>
          <w:rFonts w:ascii="Times New Roman" w:eastAsia="Calibri" w:hAnsi="Times New Roman" w:cs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6F4AA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CE46B1" w:rsidRPr="006F4AAD" w:rsidRDefault="00CE46B1" w:rsidP="00CE46B1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AAD">
        <w:rPr>
          <w:rFonts w:ascii="Times New Roman" w:eastAsia="Calibri" w:hAnsi="Times New Roman" w:cs="Times New Roman"/>
          <w:sz w:val="24"/>
          <w:szCs w:val="24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CE46B1" w:rsidRPr="006F4AAD" w:rsidRDefault="00CE46B1" w:rsidP="00CE46B1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AAD">
        <w:rPr>
          <w:rFonts w:ascii="Times New Roman" w:eastAsia="Calibri" w:hAnsi="Times New Roman" w:cs="Times New Roman"/>
          <w:sz w:val="24"/>
          <w:szCs w:val="24"/>
        </w:rP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6F4AAD">
        <w:rPr>
          <w:rFonts w:ascii="Times New Roman" w:eastAsia="Calibri" w:hAnsi="Times New Roman" w:cs="Times New Roman"/>
          <w:sz w:val="24"/>
          <w:szCs w:val="24"/>
        </w:rPr>
        <w:t>демократического общества</w:t>
      </w:r>
      <w:proofErr w:type="gramEnd"/>
      <w:r w:rsidRPr="006F4AAD">
        <w:rPr>
          <w:rFonts w:ascii="Times New Roman" w:eastAsia="Calibri" w:hAnsi="Times New Roman" w:cs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CE46B1" w:rsidRPr="006F4AAD" w:rsidRDefault="00CE46B1" w:rsidP="00CE46B1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AAD">
        <w:rPr>
          <w:rFonts w:ascii="Times New Roman" w:eastAsia="Calibri" w:hAnsi="Times New Roman" w:cs="Times New Roman"/>
          <w:sz w:val="24"/>
          <w:szCs w:val="24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CE46B1" w:rsidRPr="006F4AAD" w:rsidRDefault="00CE46B1" w:rsidP="00CE46B1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AAD">
        <w:rPr>
          <w:rFonts w:ascii="Times New Roman" w:eastAsia="Calibri" w:hAnsi="Times New Roman" w:cs="Times New Roman"/>
          <w:sz w:val="24"/>
          <w:szCs w:val="24"/>
        </w:rPr>
        <w:lastRenderedPageBreak/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CE46B1" w:rsidRPr="006F4AAD" w:rsidRDefault="00CE46B1" w:rsidP="00CE46B1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AAD">
        <w:rPr>
          <w:rFonts w:ascii="Times New Roman" w:eastAsia="Calibri" w:hAnsi="Times New Roman" w:cs="Times New Roman"/>
          <w:sz w:val="24"/>
          <w:szCs w:val="24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CE46B1" w:rsidRPr="006F4AAD" w:rsidRDefault="00CE46B1" w:rsidP="00CE46B1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AAD">
        <w:rPr>
          <w:rFonts w:ascii="Times New Roman" w:eastAsia="Calibri" w:hAnsi="Times New Roman" w:cs="Times New Roman"/>
          <w:sz w:val="24"/>
          <w:szCs w:val="24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CE46B1" w:rsidRPr="006F4AAD" w:rsidRDefault="00CE46B1" w:rsidP="00CE46B1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AAD">
        <w:rPr>
          <w:rFonts w:ascii="Times New Roman" w:eastAsia="Calibri" w:hAnsi="Times New Roman" w:cs="Times New Roman"/>
          <w:sz w:val="24"/>
          <w:szCs w:val="24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6F4AAD">
        <w:rPr>
          <w:rFonts w:ascii="Times New Roman" w:eastAsia="Calibri" w:hAnsi="Times New Roman" w:cs="Times New Roman"/>
          <w:sz w:val="24"/>
          <w:szCs w:val="24"/>
        </w:rPr>
        <w:t>взаимоприятие</w:t>
      </w:r>
      <w:proofErr w:type="spellEnd"/>
      <w:r w:rsidRPr="006F4AAD">
        <w:rPr>
          <w:rFonts w:ascii="Times New Roman" w:eastAsia="Calibri" w:hAnsi="Times New Roman" w:cs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CE46B1" w:rsidRPr="006F4AAD" w:rsidRDefault="00CE46B1" w:rsidP="00CE46B1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AAD">
        <w:rPr>
          <w:rFonts w:ascii="Times New Roman" w:eastAsia="Calibri" w:hAnsi="Times New Roman" w:cs="Times New Roman"/>
          <w:sz w:val="24"/>
          <w:szCs w:val="24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6F4AAD">
        <w:rPr>
          <w:rFonts w:ascii="Times New Roman" w:eastAsia="Calibri" w:hAnsi="Times New Roman" w:cs="Times New Roman"/>
          <w:sz w:val="24"/>
          <w:szCs w:val="24"/>
        </w:rPr>
        <w:t>допрофессиональной</w:t>
      </w:r>
      <w:proofErr w:type="spellEnd"/>
      <w:r w:rsidRPr="006F4AAD">
        <w:rPr>
          <w:rFonts w:ascii="Times New Roman" w:eastAsia="Calibri" w:hAnsi="Times New Roman" w:cs="Times New Roman"/>
          <w:sz w:val="24"/>
          <w:szCs w:val="24"/>
        </w:rPr>
        <w:t xml:space="preserve"> подготовки.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6B1" w:rsidRDefault="00CE46B1" w:rsidP="00CE46B1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примерной программы по обществознанию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культурология</w:t>
      </w:r>
      <w:proofErr w:type="spellEnd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правоведение, этика, социальная психология), а также философии.</w:t>
      </w:r>
      <w:proofErr w:type="gramEnd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</w:t>
      </w:r>
      <w:proofErr w:type="gramStart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Обществознание» как учебный предмет в основной школе акцентирует внимание учащихся на современных социальных явлениях.«Обществознание»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«Обществознания» в основной школе: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развитию личности на исключительно важном этапе ее социализации в подростковом возрасте, повышению уровня ее </w:t>
      </w:r>
      <w:proofErr w:type="spellStart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</w:t>
      </w: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нравственной</w:t>
      </w:r>
      <w:proofErr w:type="spellEnd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</w:t>
      </w:r>
      <w:proofErr w:type="spellStart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высокопроизводительной</w:t>
      </w:r>
      <w:proofErr w:type="gramStart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аукоемкой</w:t>
      </w:r>
      <w:proofErr w:type="spellEnd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трудовой деятельности;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овладению учащимися умениями получать из разнообразных источников и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осмысливать социальную информацию, систематизировать,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анализировать полученные данные; освоению ими способов </w:t>
      </w:r>
      <w:proofErr w:type="gramStart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</w:t>
      </w:r>
      <w:proofErr w:type="gramEnd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коммуникативной, практической деятельности, </w:t>
      </w:r>
      <w:proofErr w:type="gramStart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жизни гражданского общества и правового государства;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предпрофильному</w:t>
      </w:r>
      <w:proofErr w:type="spellEnd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самоопределению школьников.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социализации личности;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чувства патриотизма, уважения к своей стране, к правам и свободам человека,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демократическим принципам общественной жизни;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знаний и интеллектуальных умений;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-воспитания уважения к семье и семейным традициям;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основ мировоззренческой, нравственной, социальной, политической, правовой и экономической культуры;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толерантного отношения к людям другой национальности;</w:t>
      </w:r>
    </w:p>
    <w:p w:rsidR="00CE46B1" w:rsidRPr="006F4AAD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-воспитания уважения к трудовой деятельности.</w:t>
      </w:r>
    </w:p>
    <w:p w:rsidR="00CE46B1" w:rsidRPr="004D0EFC" w:rsidRDefault="00CE46B1" w:rsidP="004D0EFC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F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универсальных учебных действий.</w:t>
      </w:r>
    </w:p>
    <w:p w:rsidR="00CE46B1" w:rsidRPr="006F4AAD" w:rsidRDefault="00CE46B1" w:rsidP="00CE46B1">
      <w:pPr>
        <w:pStyle w:val="a3"/>
        <w:ind w:left="360"/>
        <w:jc w:val="center"/>
        <w:rPr>
          <w:b/>
        </w:rPr>
      </w:pPr>
      <w:r w:rsidRPr="006F4AAD">
        <w:rPr>
          <w:b/>
        </w:rPr>
        <w:lastRenderedPageBreak/>
        <w:t xml:space="preserve">Место </w:t>
      </w:r>
      <w:r>
        <w:rPr>
          <w:b/>
        </w:rPr>
        <w:t xml:space="preserve">учебного </w:t>
      </w:r>
      <w:r w:rsidRPr="006F4AAD">
        <w:rPr>
          <w:b/>
        </w:rPr>
        <w:t>предмета в учебном плане</w:t>
      </w:r>
    </w:p>
    <w:p w:rsidR="00CE46B1" w:rsidRPr="00140472" w:rsidRDefault="00CE46B1" w:rsidP="00CE46B1">
      <w:pPr>
        <w:pStyle w:val="a3"/>
        <w:ind w:left="360"/>
      </w:pPr>
      <w:r w:rsidRPr="006F4AAD">
        <w:t>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инвариантной части предмета отводится 75% учебного времени</w:t>
      </w:r>
    </w:p>
    <w:p w:rsidR="00CE46B1" w:rsidRPr="000C3BB0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  </w:t>
      </w:r>
      <w:proofErr w:type="spellStart"/>
      <w:r w:rsidR="006C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7А</w:t>
      </w:r>
      <w:proofErr w:type="spellEnd"/>
      <w:r w:rsidR="006C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6C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7Б</w:t>
      </w:r>
      <w:proofErr w:type="spellEnd"/>
      <w:r w:rsidR="006C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6C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7В</w:t>
      </w:r>
      <w:proofErr w:type="spellEnd"/>
      <w:r w:rsidR="006C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6C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0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spellEnd"/>
    </w:p>
    <w:p w:rsidR="00CE46B1" w:rsidRPr="000C3BB0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</w:t>
      </w:r>
    </w:p>
    <w:p w:rsidR="00CE46B1" w:rsidRPr="000C3BB0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D0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spellEnd"/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 в неделю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CE46B1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составлено на основе:</w:t>
      </w:r>
    </w:p>
    <w:p w:rsidR="00CE46B1" w:rsidRPr="009330F1" w:rsidRDefault="00CE46B1" w:rsidP="009330F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6F4AAD">
        <w:rPr>
          <w:rFonts w:ascii="Times New Roman" w:eastAsia="Calibri" w:hAnsi="Times New Roman" w:cs="Times New Roman"/>
          <w:sz w:val="24"/>
          <w:szCs w:val="24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Просвещение, 2016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Распределение учебного материала в 7 классе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5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76"/>
        <w:gridCol w:w="5587"/>
        <w:gridCol w:w="2487"/>
      </w:tblGrid>
      <w:tr w:rsidR="009330F1" w:rsidRPr="009330F1" w:rsidTr="00BF40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330F1" w:rsidRPr="009330F1" w:rsidTr="00BF40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F1" w:rsidRPr="009330F1" w:rsidTr="00BF40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0F1" w:rsidRPr="009330F1" w:rsidTr="00BF40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330F1" w:rsidRPr="009330F1" w:rsidTr="00BF40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330F1" w:rsidRPr="009330F1" w:rsidTr="00BF40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30F1" w:rsidRPr="009330F1" w:rsidTr="00BF40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0F1" w:rsidRPr="009330F1" w:rsidTr="00BF40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30F1" w:rsidRPr="009330F1" w:rsidRDefault="009330F1" w:rsidP="009330F1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рабочей программы способствует:</w:t>
      </w:r>
    </w:p>
    <w:p w:rsidR="009330F1" w:rsidRPr="009330F1" w:rsidRDefault="009330F1" w:rsidP="004D0EFC">
      <w:pPr>
        <w:numPr>
          <w:ilvl w:val="0"/>
          <w:numId w:val="4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к изучению социальных и гуманитарных дисциплин;</w:t>
      </w:r>
    </w:p>
    <w:p w:rsidR="009330F1" w:rsidRPr="009330F1" w:rsidRDefault="009330F1" w:rsidP="004D0EFC">
      <w:pPr>
        <w:numPr>
          <w:ilvl w:val="0"/>
          <w:numId w:val="4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и демократическим ценностям, закрепленным в Конституции РФ;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овладению умениями получать и критически осмысливать социальную информа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опыта применения полученных знаний и умений для решения ти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9330F1" w:rsidRPr="009330F1" w:rsidRDefault="009330F1" w:rsidP="009330F1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курса по программе.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Регулирование поведения людей в обществе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 в правила общественной жизни. Общественные нравы, традиции и обычаи. Правила этикета и хорошие манеры</w:t>
      </w:r>
      <w:proofErr w:type="gramStart"/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 Права ребёнка и их защита. Особенности правового статуса несовершеннолетних. Необходимость соблюдения законов Закон и правопорядок в обществе. Закон и справедливость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Отечества — долг и обязанность. Военная служба. Важность подготовки к исполнению воинского долга. Дисциплина –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законов. Законопослушный человек. Противозаконное поведение. Преступления и проступки. Ответственность несовершеннолетних.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Правоохранительные органы РФ. Судебные органы РФ. Полиция. Адвокатура. Нотариат. Взаимоотношения органов государственной власти и граждан.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в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экономических отношениях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участники экономики производители и потребители. Натуральное и товарное хозяйство.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предпринимателя.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Обмен. Товары и услуги. Стоимость, цена товара. Условия выгодного обмена. Торговля и её формы. Реклама в современной экономике.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 Исторические формы эквивалента стоимости. Основные виды денег.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современной семьи. Ресурсы семьи.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 Человек и природа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часть природы. Значение природных ресурсов как основ жизни и деятельности человечества. Проблема загрязнения окружающей среды.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природы. Цена безответственного отношения к природе. Главные правила экологической морали.</w:t>
      </w:r>
    </w:p>
    <w:p w:rsid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РФ, направленные на охрану окружающей среды. Участие граждан в природоохранительной деятельности.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F1" w:rsidRPr="009330F1" w:rsidRDefault="009330F1" w:rsidP="009330F1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обучения и освоения содержания курса по обществознанию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933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выпускников основной шко</w:t>
      </w:r>
      <w:r w:rsidRPr="00933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лы, формируемыми при изучении содержания курса, явля</w:t>
      </w:r>
      <w:r w:rsidRPr="00933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ются:</w:t>
      </w:r>
    </w:p>
    <w:p w:rsidR="009330F1" w:rsidRPr="009330F1" w:rsidRDefault="009330F1" w:rsidP="004D0EFC">
      <w:pPr>
        <w:numPr>
          <w:ilvl w:val="0"/>
          <w:numId w:val="5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мотивированность</w:t>
      </w:r>
      <w:proofErr w:type="spellEnd"/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посильное и созидательное участие в жизни общества;</w:t>
      </w:r>
    </w:p>
    <w:p w:rsidR="009330F1" w:rsidRPr="009330F1" w:rsidRDefault="009330F1" w:rsidP="004D0EFC">
      <w:pPr>
        <w:numPr>
          <w:ilvl w:val="0"/>
          <w:numId w:val="5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не только в личном успехе, но и в бла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гополучии и процветании своей страны;</w:t>
      </w:r>
    </w:p>
    <w:p w:rsidR="009330F1" w:rsidRPr="009330F1" w:rsidRDefault="009330F1" w:rsidP="004D0EFC">
      <w:pPr>
        <w:numPr>
          <w:ilvl w:val="0"/>
          <w:numId w:val="5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ориентиры, основанные на идеях патриотиз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любви и уважения к Отечеству; необходимости поддер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за страну перед нынешними и грядущими поколениями.</w:t>
      </w:r>
      <w:proofErr w:type="gramEnd"/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3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3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933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изучения обществознания выпускниками основной школы проявляются </w:t>
      </w:r>
      <w:proofErr w:type="gramStart"/>
      <w:r w:rsidRPr="00933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933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зультата);</w:t>
      </w:r>
    </w:p>
    <w:p w:rsidR="009330F1" w:rsidRPr="009330F1" w:rsidRDefault="009330F1" w:rsidP="004D0EFC">
      <w:pPr>
        <w:numPr>
          <w:ilvl w:val="0"/>
          <w:numId w:val="6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явления и процессы социальной действи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9330F1" w:rsidRPr="009330F1" w:rsidRDefault="009330F1" w:rsidP="004D0EFC">
      <w:pPr>
        <w:numPr>
          <w:ilvl w:val="0"/>
          <w:numId w:val="6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анализировать реальные социальные ситуа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свойственных подросткам;</w:t>
      </w:r>
    </w:p>
    <w:p w:rsidR="009330F1" w:rsidRPr="009330F1" w:rsidRDefault="009330F1" w:rsidP="004D0EFC">
      <w:pPr>
        <w:numPr>
          <w:ilvl w:val="0"/>
          <w:numId w:val="6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</w:t>
      </w:r>
      <w:proofErr w:type="gramEnd"/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330F1" w:rsidRPr="009330F1" w:rsidRDefault="009330F1" w:rsidP="004D0EFC">
      <w:pPr>
        <w:numPr>
          <w:ilvl w:val="0"/>
          <w:numId w:val="6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выполнять познавательные и практические зада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F1" w:rsidRPr="009330F1" w:rsidRDefault="009330F1" w:rsidP="004D0EFC">
      <w:pPr>
        <w:numPr>
          <w:ilvl w:val="0"/>
          <w:numId w:val="7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причинно-следственного ана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лиза;</w:t>
      </w:r>
    </w:p>
    <w:p w:rsidR="009330F1" w:rsidRPr="009330F1" w:rsidRDefault="009330F1" w:rsidP="004D0EFC">
      <w:pPr>
        <w:numPr>
          <w:ilvl w:val="0"/>
          <w:numId w:val="7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несложных реальных связей и зависимо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стей;</w:t>
      </w:r>
    </w:p>
    <w:p w:rsidR="009330F1" w:rsidRPr="009330F1" w:rsidRDefault="009330F1" w:rsidP="004D0EFC">
      <w:pPr>
        <w:numPr>
          <w:ilvl w:val="0"/>
          <w:numId w:val="7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ления, оценки объектов;</w:t>
      </w:r>
    </w:p>
    <w:p w:rsidR="009330F1" w:rsidRPr="009330F1" w:rsidRDefault="009330F1" w:rsidP="004D0EFC">
      <w:pPr>
        <w:numPr>
          <w:ilvl w:val="0"/>
          <w:numId w:val="7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9330F1" w:rsidRPr="009330F1" w:rsidRDefault="009330F1" w:rsidP="004D0EFC">
      <w:pPr>
        <w:numPr>
          <w:ilvl w:val="0"/>
          <w:numId w:val="7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9330F1" w:rsidRPr="009330F1" w:rsidRDefault="009330F1" w:rsidP="004D0EFC">
      <w:pPr>
        <w:numPr>
          <w:ilvl w:val="0"/>
          <w:numId w:val="8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подкрепление изученных положений конкретными примерами;</w:t>
      </w:r>
    </w:p>
    <w:p w:rsidR="009330F1" w:rsidRPr="009330F1" w:rsidRDefault="009330F1" w:rsidP="004D0EFC">
      <w:pPr>
        <w:numPr>
          <w:ilvl w:val="0"/>
          <w:numId w:val="8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своих учебных достижений, поведения, черт своей личности с учётом мнения других людей, в том числе для</w:t>
      </w:r>
      <w:r w:rsidRPr="00933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собственного поведения в окружающей среде: выполнение в повседневной жизни этических и право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норм, экологических требований;</w:t>
      </w:r>
    </w:p>
    <w:p w:rsidR="009330F1" w:rsidRPr="009330F1" w:rsidRDefault="009330F1" w:rsidP="004D0EFC">
      <w:pPr>
        <w:numPr>
          <w:ilvl w:val="0"/>
          <w:numId w:val="8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собственного отношения к явлениям со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жизни, формулирование своей точки зрения.</w:t>
      </w:r>
    </w:p>
    <w:p w:rsidR="009330F1" w:rsidRPr="009330F1" w:rsidRDefault="009330F1" w:rsidP="009330F1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933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освоения выпускниками ос</w:t>
      </w:r>
      <w:r w:rsidRPr="00933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новной школы содержания программы по обществознанию являются: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целостное представление об обществе и че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ловеке, о сферах и областях общественной жизни, механиз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и регуляторах деятельности людей;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ряда ключевых понятий об основных социальных объектах; умение объяснять явления социальной действи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с опорой на эти понятия;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находить нужную социальную информацию в пе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дагогически отобранных источниках; адекватно её воспри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 (анализировать, обобщать, систематизировать, конкрети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зировать) имеющиеся данные, соотносить их с собственными знаниями; давать оценку общественным явлениям с </w:t>
      </w:r>
      <w:proofErr w:type="gramStart"/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proofErr w:type="gramEnd"/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одобряемых в современном российском обществе социаль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ценностей;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их значения в жизни человека и развитии обще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приверженность гуманистическим и демократическим цен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ностям, патриотизм и гражданственность;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современном обществе, правовых норм, регулирующих трудовую деятельность несовершеннолетних;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специфики познания мира средствами искус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соотнесении с другими способами познания;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определяющих признаков коммуникативной дея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в сравнении с другими видами деятельности;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новых возможностей для коммуникации в совре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менном обществе; умение использовать современные сред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связи и коммуникации для поиска и обработки необ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ходимой социальной информации;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языка массовой социально-политической ком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муникации, позволяющее осознанно воспринимать соответ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ствующую информацию; умение различать факты, аргумен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оценочные суждения;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коммуникации в межличностном об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щении;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собственную точку зрения;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отдельными приёмами и техниками преодо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конфликтов;</w:t>
      </w:r>
    </w:p>
    <w:p w:rsidR="009330F1" w:rsidRPr="009330F1" w:rsidRDefault="009330F1" w:rsidP="004D0EFC">
      <w:pPr>
        <w:numPr>
          <w:ilvl w:val="0"/>
          <w:numId w:val="9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ориентиры, основанные на идеях патриотиз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любви и уважения к Отечеству; на отношении к чело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933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CE46B1" w:rsidRPr="000C3BB0" w:rsidRDefault="00CE46B1" w:rsidP="00CE46B1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6B1" w:rsidRDefault="00CE46B1" w:rsidP="00CE46B1">
      <w:pPr>
        <w:pStyle w:val="a3"/>
        <w:ind w:left="360"/>
      </w:pPr>
    </w:p>
    <w:p w:rsidR="00CE46B1" w:rsidRDefault="00CE46B1" w:rsidP="00CE46B1">
      <w:pPr>
        <w:pStyle w:val="a3"/>
        <w:ind w:left="360"/>
      </w:pPr>
    </w:p>
    <w:p w:rsidR="00CE46B1" w:rsidRDefault="00CE46B1" w:rsidP="00CE46B1">
      <w:pPr>
        <w:pStyle w:val="a3"/>
        <w:ind w:left="360"/>
      </w:pPr>
    </w:p>
    <w:p w:rsidR="00CE46B1" w:rsidRDefault="00CE46B1" w:rsidP="00CE46B1">
      <w:pPr>
        <w:pStyle w:val="a3"/>
        <w:ind w:left="360"/>
      </w:pPr>
    </w:p>
    <w:p w:rsidR="00CE46B1" w:rsidRDefault="00CE46B1" w:rsidP="00CE46B1">
      <w:pPr>
        <w:pStyle w:val="a3"/>
        <w:ind w:left="360"/>
      </w:pPr>
    </w:p>
    <w:p w:rsidR="00CE46B1" w:rsidRDefault="00CE46B1" w:rsidP="00CE46B1">
      <w:pPr>
        <w:pStyle w:val="a3"/>
        <w:ind w:left="360"/>
      </w:pPr>
    </w:p>
    <w:p w:rsidR="00CE46B1" w:rsidRDefault="00CE46B1" w:rsidP="00CE46B1">
      <w:pPr>
        <w:pStyle w:val="a3"/>
        <w:ind w:left="360"/>
      </w:pPr>
    </w:p>
    <w:p w:rsidR="00CE46B1" w:rsidRDefault="00CE46B1" w:rsidP="00CE46B1">
      <w:pPr>
        <w:pStyle w:val="a3"/>
        <w:ind w:left="360"/>
      </w:pP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и методы контроля: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контроля:</w:t>
      </w: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различаются по функциям в учебном процессе.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Предварительный контроль</w:t>
      </w: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обычно проводят в начале учебного года, полугодия, четверти, на первых уроках нового раздела учебного предмета или вообще нового предмета.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Текущий контроль</w:t>
      </w: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Основное его назначение, во-первых, для учителя — непрерывное отслеживание для получения информации о качестве отдельных этапов учебного процесса и, во-вторых, для ученика — внешний стимул, побуждающий его систематически заниматься.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касается учащихся, то текущий контроль побуждает их постоянно быть готовыми ответить на вопрос и выполнить задание. Причем для одних учащихся это возможность отличиться и самоутвердиться, для других — исправить более низкую отметку на более высокий балл, для третьих — постоянное напоминание о необходимости систематически заниматься как в школе, так и дома.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Тематический контроль</w:t>
      </w: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проводится по завершении изучения большой темы, на повторительно-обобщающих уроках. Назначение (функция) тематического контроля: систематизировать и обобщить материал всей темы; путем повторения и проверки знаний предупредить забывание, закрепить его как базу, необходимую для изучения последующих разделов учебного предмета. Особенность проверочных вопросов и заданий в этом случае заключается в том, что они рассчитаны на выявление знаний всей темы, на установление связей со знанием предыдущих тем, </w:t>
      </w:r>
      <w:proofErr w:type="spell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связей, на умение переноса знаний на другой материал, на поиск выводов обобщающего характера.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Итоговый контроль </w:t>
      </w: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приурочивается к концу учебного курса, четверти, полугодия или года. Это — контроль, завершающий значительный отрезок учебного времени.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приемы контроля.</w:t>
      </w: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способу взаимодействия учителя и ученика методы проверки, контроля знаний, умений и навыков, уровня развития учащихся можно подразделить </w:t>
      </w:r>
      <w:proofErr w:type="gram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следующие: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устные;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письменные;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графические;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практические (работы);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тесты.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контроля часто используются в комбинированном виде, они в реальном учебном процессе дополняют друг друга. Каждый метод включает в себя совокупность приемов контроля. Один и тот же прием может быть использован в разных методах контроля.</w:t>
      </w:r>
    </w:p>
    <w:p w:rsidR="00E673A1" w:rsidRPr="004D0EFC" w:rsidRDefault="00E673A1" w:rsidP="004D0EFC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Критерии для оценивания устного ответа на уроках истории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«5» ставится, если ученик: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</w:t>
      </w:r>
      <w:proofErr w:type="spellStart"/>
      <w:proofErr w:type="gram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обоб-щать</w:t>
      </w:r>
      <w:proofErr w:type="spellEnd"/>
      <w:proofErr w:type="gram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выводы. Устанавливает </w:t>
      </w:r>
      <w:proofErr w:type="spell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внутрипредметные</w:t>
      </w:r>
      <w:proofErr w:type="spell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</w:t>
      </w:r>
      <w:proofErr w:type="spellStart"/>
      <w:proofErr w:type="gram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безошибоч-но</w:t>
      </w:r>
      <w:proofErr w:type="spellEnd"/>
      <w:proofErr w:type="gram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излагает учебный материал: дает ответ в логической последовательности с </w:t>
      </w:r>
      <w:proofErr w:type="spell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ис-пользованием</w:t>
      </w:r>
      <w:proofErr w:type="spell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Самостоятельно, уверенно и безошибочно применяет полученные знания в </w:t>
      </w:r>
      <w:proofErr w:type="spellStart"/>
      <w:proofErr w:type="gram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реше-нии</w:t>
      </w:r>
      <w:proofErr w:type="spellEnd"/>
      <w:proofErr w:type="gram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 на творческом уровне; допускает не более одного недочета, который легко исправляет по требованию учителя.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«4» ставится, если ученик: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Показывает знания всего изученного программного материала. </w:t>
      </w:r>
      <w:proofErr w:type="gram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Дает полный и правильный ответ на основе изученных теорий; допускает незначительные </w:t>
      </w:r>
      <w:proofErr w:type="spell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ошиб-ки</w:t>
      </w:r>
      <w:proofErr w:type="spell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</w:t>
      </w:r>
      <w:proofErr w:type="spell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до-пускает</w:t>
      </w:r>
      <w:proofErr w:type="spell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одну негрубую ошибку или не более двух недочетов и может их </w:t>
      </w:r>
      <w:proofErr w:type="spell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испра-вить</w:t>
      </w:r>
      <w:proofErr w:type="spell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 при требовании или при небольшой помощи преподавателя;</w:t>
      </w:r>
      <w:proofErr w:type="gram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внутри-предметные</w:t>
      </w:r>
      <w:proofErr w:type="spell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Не обладает достаточным навыком работы со справочной литературой, </w:t>
      </w:r>
      <w:proofErr w:type="spellStart"/>
      <w:proofErr w:type="gram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учебни-ком</w:t>
      </w:r>
      <w:proofErr w:type="spellEnd"/>
      <w:proofErr w:type="gram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«3»</w:t>
      </w: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ставится, если ученик: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Усвоил основное содержание учебного материала, имеет пробелы в усвоении </w:t>
      </w:r>
      <w:proofErr w:type="spellStart"/>
      <w:proofErr w:type="gram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ма-териала</w:t>
      </w:r>
      <w:proofErr w:type="spellEnd"/>
      <w:proofErr w:type="gram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препятствующие дальнейшему усвоению программного материала; материал излагает </w:t>
      </w:r>
      <w:proofErr w:type="spell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несистематизированно</w:t>
      </w:r>
      <w:proofErr w:type="spell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фрагментарно, не всегда последовательно.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Показывает </w:t>
      </w:r>
      <w:proofErr w:type="gram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недостаточную</w:t>
      </w:r>
      <w:proofErr w:type="gram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Допустил ошибки и неточности в использовании научной терминологии, </w:t>
      </w:r>
      <w:proofErr w:type="spellStart"/>
      <w:proofErr w:type="gram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опреде-ления</w:t>
      </w:r>
      <w:proofErr w:type="spellEnd"/>
      <w:proofErr w:type="gram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понятий дал недостаточно четкие; не использовал в качестве </w:t>
      </w:r>
      <w:proofErr w:type="spell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доказательст-ва</w:t>
      </w:r>
      <w:proofErr w:type="spell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выводы и обобщения из наблюдений, фактов или допустил ошибки при их изложении.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Испытывает затруднения в применении знаний, при объяснении конкретных </w:t>
      </w:r>
      <w:proofErr w:type="spellStart"/>
      <w:proofErr w:type="gram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явле-ний</w:t>
      </w:r>
      <w:proofErr w:type="spellEnd"/>
      <w:proofErr w:type="gram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теорий, или в подтверждении конкретных примеров практического применения теорий.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этом тексте.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Обнаруживает недостаточное понимание отдельных положений при </w:t>
      </w:r>
      <w:proofErr w:type="spellStart"/>
      <w:proofErr w:type="gram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воспроизве-дении</w:t>
      </w:r>
      <w:proofErr w:type="spellEnd"/>
      <w:proofErr w:type="gram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текста учебника (записей, первоисточников) или отвечает неполно на вопросы учителя, допуская одну - две грубые ошибки.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«2»</w:t>
      </w: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ставится, если ученик: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усвоил и не раскрыл основное содержание материала; не делает выводов и обобщений.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 </w:t>
      </w:r>
      <w:proofErr w:type="gram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знает и не понимает значительную или основную часть программного </w:t>
      </w:r>
      <w:proofErr w:type="spellStart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мате-риала</w:t>
      </w:r>
      <w:proofErr w:type="spellEnd"/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пределах поставленных вопросов или имеет слабо сформированные и неполные знания и не умеет применять их к решению конкретных вопросов.</w:t>
      </w:r>
      <w:proofErr w:type="gramEnd"/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 может ответить ни на один их поставленных вопросов.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Полностью не усвоил материал.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Оценивание письменных ответов: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«5»</w:t>
      </w: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   100-90 %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«4»</w:t>
      </w: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     89-70 %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«3»</w:t>
      </w: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     69-45 %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«2»</w:t>
      </w: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     44-0 %</w:t>
      </w:r>
    </w:p>
    <w:p w:rsidR="00E673A1" w:rsidRPr="006F4AAD" w:rsidRDefault="00E673A1" w:rsidP="00E673A1">
      <w:pPr>
        <w:shd w:val="clear" w:color="auto" w:fill="FFFFFF" w:themeFill="background1"/>
        <w:spacing w:before="240" w:after="240" w:line="270" w:lineRule="atLeast"/>
        <w:ind w:lef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673A1" w:rsidRPr="006F4AAD" w:rsidRDefault="00E673A1" w:rsidP="00E673A1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73A1" w:rsidRPr="006F4AAD" w:rsidRDefault="00E673A1" w:rsidP="00E673A1">
      <w:pPr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E46B1" w:rsidRDefault="00CE46B1" w:rsidP="00CE46B1">
      <w:pPr>
        <w:pStyle w:val="a3"/>
        <w:ind w:left="360"/>
      </w:pPr>
    </w:p>
    <w:p w:rsidR="00CE46B1" w:rsidRDefault="00CE46B1" w:rsidP="00CE46B1">
      <w:pPr>
        <w:pStyle w:val="a3"/>
        <w:ind w:left="360"/>
      </w:pPr>
    </w:p>
    <w:p w:rsidR="002E6F0D" w:rsidRDefault="002E6F0D" w:rsidP="00CE46B1">
      <w:pPr>
        <w:pStyle w:val="a3"/>
        <w:ind w:left="360"/>
      </w:pPr>
    </w:p>
    <w:p w:rsidR="002E6F0D" w:rsidRDefault="002E6F0D" w:rsidP="00CE46B1">
      <w:pPr>
        <w:pStyle w:val="a3"/>
        <w:ind w:left="360"/>
      </w:pPr>
    </w:p>
    <w:p w:rsidR="002E6F0D" w:rsidRPr="0051706B" w:rsidRDefault="002E6F0D" w:rsidP="004D0EFC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УЧЕБНО-ТЕМАТИЧЕСКОЕ ПЛАНИРОВАНИЕ</w:t>
      </w:r>
    </w:p>
    <w:p w:rsidR="002E6F0D" w:rsidRPr="0051706B" w:rsidRDefault="002E6F0D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44" w:type="dxa"/>
        <w:tblInd w:w="-950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3"/>
        <w:gridCol w:w="2694"/>
        <w:gridCol w:w="992"/>
        <w:gridCol w:w="2368"/>
        <w:gridCol w:w="4229"/>
        <w:gridCol w:w="2487"/>
        <w:gridCol w:w="2681"/>
      </w:tblGrid>
      <w:tr w:rsidR="002E6F0D" w:rsidRPr="0051706B" w:rsidTr="0051706B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6F0D" w:rsidRPr="0051706B" w:rsidRDefault="002E6F0D" w:rsidP="0051706B">
            <w:pPr>
              <w:spacing w:after="138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4D0EFC">
            <w:pPr>
              <w:spacing w:after="138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2E6F0D" w:rsidRPr="0051706B" w:rsidRDefault="002E6F0D" w:rsidP="004D0EFC">
            <w:pPr>
              <w:spacing w:after="138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6B" w:rsidRDefault="0051706B" w:rsidP="0051706B">
            <w:pPr>
              <w:spacing w:after="138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6B" w:rsidRDefault="002E6F0D" w:rsidP="0051706B">
            <w:pPr>
              <w:spacing w:after="138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2E6F0D" w:rsidRPr="0051706B" w:rsidRDefault="002E6F0D" w:rsidP="0051706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4D0EF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6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4D0EFC">
            <w:pPr>
              <w:spacing w:after="138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1706B" w:rsidRPr="0051706B" w:rsidTr="0051706B">
        <w:trPr>
          <w:trHeight w:val="1521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E6F0D" w:rsidRPr="0051706B" w:rsidRDefault="002E6F0D" w:rsidP="004D0EFC">
            <w:pPr>
              <w:spacing w:after="138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E6F0D" w:rsidRPr="0051706B" w:rsidRDefault="002E6F0D" w:rsidP="004D0EF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E6F0D" w:rsidRPr="0051706B" w:rsidRDefault="002E6F0D" w:rsidP="004D0EF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8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51706B" w:rsidTr="0051706B">
        <w:trPr>
          <w:trHeight w:val="6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13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13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13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13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13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13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51706B">
            <w:pPr>
              <w:spacing w:after="138" w:line="13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51706B" w:rsidTr="0051706B">
        <w:trPr>
          <w:trHeight w:val="180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курс.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место человека в обществе и свою собственную роль в окружающем мире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результаты своей деятельности и деятельность других учеников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свою позицию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10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с.5-6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учебнике.</w:t>
            </w:r>
          </w:p>
          <w:p w:rsidR="002E6F0D" w:rsidRPr="0051706B" w:rsidRDefault="002E6F0D" w:rsidP="004D0EFC">
            <w:pPr>
              <w:numPr>
                <w:ilvl w:val="0"/>
                <w:numId w:val="10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устный ответ на вопрос: Как меняется положение в обществе в 14-летнем возрасте?</w:t>
            </w:r>
          </w:p>
        </w:tc>
      </w:tr>
      <w:tr w:rsidR="0051706B" w:rsidRPr="0051706B" w:rsidTr="0051706B">
        <w:trPr>
          <w:trHeight w:val="105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значит жить по правилам.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объяснять понятия: социальные нормы, привычка, обычай, ритуал, обряд, церемония, правила, манеры, санкции, табу,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традиции, этикет,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сетикет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  <w:proofErr w:type="gramEnd"/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 и признаки объектов, приводят примеры в качестве доказательства выдвигаемых положений. </w:t>
            </w: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зрения. </w:t>
            </w: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 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сохраняют мотивацию к учебной деятельности, проявляют интерес к новому учебному материалу, выражают положительное отношение к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процессу познания, адекватно понимают причины успешности/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11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&amp;1</w:t>
            </w:r>
          </w:p>
          <w:p w:rsidR="002E6F0D" w:rsidRPr="0051706B" w:rsidRDefault="002E6F0D" w:rsidP="004D0EFC">
            <w:pPr>
              <w:numPr>
                <w:ilvl w:val="0"/>
                <w:numId w:val="11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 1-4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F0D" w:rsidRPr="0051706B" w:rsidRDefault="002E6F0D" w:rsidP="004D0EFC">
            <w:pPr>
              <w:numPr>
                <w:ilvl w:val="0"/>
                <w:numId w:val="11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№2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с.4-5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11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товить посло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вицы и пого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ворки по теме «Чело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 и за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кон»</w:t>
            </w:r>
          </w:p>
        </w:tc>
      </w:tr>
      <w:tr w:rsidR="0051706B" w:rsidRPr="0051706B" w:rsidTr="0051706B">
        <w:trPr>
          <w:trHeight w:val="18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51706B" w:rsidTr="0051706B">
        <w:trPr>
          <w:trHeight w:val="33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Права и свободы человека и гражданина в России, их гарантии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объяснять понятия: право человека, свобода, гражданские права, политические права, социально-экономические права,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культурные права, Организация объединённых наций, омбудсмен, декларация, пакт, конвенция, закон, гарантия, всеобщий, неотчуждаемый и неделимый характер, стандарт; определять, как права человека связаны с его потребностями, какие группы прав существуют, что означает выражение «права </w:t>
            </w:r>
            <w:proofErr w:type="gram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закреплены в законе»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устанавливают причинно-следственные связи и зависимости между объектами.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цели и способы взаимодействия, обмениваются мнениями, слушают друг друга, понимают позицию партнера, в т</w:t>
            </w:r>
            <w:proofErr w:type="gram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отличную от своей, согласовывают действия с партнером.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сохраняют учебную задачу, учитывают выделенные учителем ориентиры действия.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группой, выражают положительное отношение к процессу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познания.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12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&amp;2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с.16-19,22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12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 1-3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12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№1-3 (раздел «В классе и дома»)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12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№5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с.10-11</w:t>
            </w:r>
            <w:proofErr w:type="spellEnd"/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51706B" w:rsidTr="0051706B">
        <w:trPr>
          <w:trHeight w:val="199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Конституционные обязанности гражданина.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13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&amp;2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с.20-21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13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?5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13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№8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(опережающее задание)</w:t>
            </w:r>
          </w:p>
        </w:tc>
      </w:tr>
      <w:tr w:rsidR="0051706B" w:rsidRPr="0051706B" w:rsidTr="0051706B">
        <w:trPr>
          <w:trHeight w:val="260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ребенка и их защита. Особенности правового ста</w:t>
            </w: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туса несовершеннолетних.</w:t>
            </w:r>
          </w:p>
          <w:p w:rsidR="002E6F0D" w:rsidRPr="0051706B" w:rsidRDefault="002E6F0D" w:rsidP="005170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14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&amp;2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с.19-20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14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№3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с.9-10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№7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</w:t>
            </w:r>
            <w:proofErr w:type="spellEnd"/>
          </w:p>
          <w:p w:rsidR="002E6F0D" w:rsidRPr="0051706B" w:rsidRDefault="002E6F0D" w:rsidP="005170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51706B" w:rsidTr="0051706B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7 - 8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важно соблюдать законы.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Учимся читать и уважать закон.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объяснять понятия: закон, законодательные органы, демократический политический режим, справедливость, Конституция, Афинская демократия, свобода и ее границы, противоправный, законность, правопорядок; определять, почему человеческому обществу нужен порядок,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каковы способы установления порядка в обществе, в чем смысл справедливости, почему свобода не может быть безграничной.</w:t>
            </w:r>
            <w:proofErr w:type="gramEnd"/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выделяют и формулируют цели, анализируют вопросы, формулируют ответы.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участвуют в коллективном обсуждении проблем, обмениваются мнениями, понимают позицию партнера.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15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&amp;3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с.22-29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15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 1-5 с. 29</w:t>
            </w:r>
          </w:p>
          <w:p w:rsidR="002E6F0D" w:rsidRPr="0051706B" w:rsidRDefault="002E6F0D" w:rsidP="004D0EFC">
            <w:pPr>
              <w:numPr>
                <w:ilvl w:val="0"/>
                <w:numId w:val="16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4,5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</w:t>
            </w:r>
            <w:proofErr w:type="spellEnd"/>
          </w:p>
        </w:tc>
      </w:tr>
      <w:tr w:rsidR="0051706B" w:rsidRPr="0051706B" w:rsidTr="0051706B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17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&amp;3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18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6 -8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с.13-14</w:t>
            </w:r>
            <w:proofErr w:type="spellEnd"/>
          </w:p>
        </w:tc>
      </w:tr>
      <w:tr w:rsidR="0051706B" w:rsidRPr="0051706B" w:rsidTr="0051706B">
        <w:trPr>
          <w:trHeight w:val="18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Отечества.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объяснять понятия долг, патриотизм, обязанность, защита Отечества, присяга; определять, почему нужна регулярная армия, в чем состоит обязательная подготовка к военной службе, отличия военной службы по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призыву от службы по контракту, основные обязанности военнослужащих, как готовить себя к выполнению воинского долга.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анализируют вопросы, формулируют ответы.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участвуют в коллективном обсуждении проблем, обмениваются мнениями, понимают позицию партнера.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19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&amp;4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с.31-33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19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2,3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с.15-16</w:t>
            </w:r>
            <w:proofErr w:type="spellEnd"/>
          </w:p>
        </w:tc>
      </w:tr>
      <w:tr w:rsidR="0051706B" w:rsidRPr="0051706B" w:rsidTr="0051706B">
        <w:trPr>
          <w:trHeight w:val="5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Военная служба.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20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&amp;4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с.33-39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20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4 (с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материалом), №7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с.16-17</w:t>
            </w:r>
            <w:proofErr w:type="spellEnd"/>
          </w:p>
        </w:tc>
      </w:tr>
      <w:tr w:rsidR="0051706B" w:rsidRPr="0051706B" w:rsidTr="0051706B">
        <w:trPr>
          <w:trHeight w:val="18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51706B" w:rsidTr="0051706B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чего нужна дисциплина.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что такое дисциплина, ее виды и ответственность за несоблюдение.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принимают и сохраняют учебную задачу, учитывают выделенные учителем ориентиры действия в новом учебном материале </w:t>
            </w:r>
            <w:proofErr w:type="gram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сотрудничестве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учителем.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ставят и формулируют проблему урока, самостоятельно создают алгоритм деятельности при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проблемы.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21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&amp;5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с.39-43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21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 1,2 (Проверь себя) и задание №1 (В классе и дома)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с.46-47</w:t>
            </w:r>
            <w:proofErr w:type="spellEnd"/>
          </w:p>
        </w:tc>
      </w:tr>
      <w:tr w:rsidR="0051706B" w:rsidRPr="0051706B" w:rsidTr="0051706B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22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&amp;5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с.44-48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23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7, 8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с.20-22</w:t>
            </w:r>
            <w:proofErr w:type="spellEnd"/>
          </w:p>
        </w:tc>
      </w:tr>
      <w:tr w:rsidR="0051706B" w:rsidRPr="0051706B" w:rsidTr="0051706B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Виновен – отвечай.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основные понятия по теме,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овладевают целостными представлениями о качествах личности человека, привлекают информацию, полученную ранее, для решения учебной задачи.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учитывают ориентиры, данные учителем при изучении материала.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24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&amp;6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с.48-51,55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25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 1-4,6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</w:t>
            </w:r>
            <w:proofErr w:type="spellEnd"/>
          </w:p>
        </w:tc>
      </w:tr>
      <w:tr w:rsidR="0051706B" w:rsidRPr="0051706B" w:rsidTr="0051706B">
        <w:trPr>
          <w:trHeight w:val="276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26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&amp;6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с.50-54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26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?5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26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8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27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понятия по теме</w:t>
            </w:r>
          </w:p>
        </w:tc>
      </w:tr>
      <w:tr w:rsidR="0051706B" w:rsidRPr="0051706B" w:rsidTr="0051706B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51706B" w:rsidTr="0051706B">
        <w:trPr>
          <w:trHeight w:val="105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стоит на страже закона.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определять, какие задачи стоят перед сотрудниками правоохранительных органов, какие органы называют </w:t>
            </w:r>
            <w:proofErr w:type="spellStart"/>
            <w:proofErr w:type="gram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правоохранительны-ми</w:t>
            </w:r>
            <w:proofErr w:type="spellEnd"/>
            <w:proofErr w:type="gram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функции правоохранительных органов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выявляют особенности и признаки объектов, приводят примеры в качестве доказательства выдвигаемых положений.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взаимодействуют в ходе групповой работы, ведут диалог, участвуют в дискуссии,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допускают существование различных точек зрения.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сохраняют мотивацию к учебной деятельности, проявляют интерес к новому учебному материалу,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положительное отношение к процессу познания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28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&amp;7</w:t>
            </w:r>
          </w:p>
          <w:p w:rsidR="002E6F0D" w:rsidRPr="0051706B" w:rsidRDefault="002E6F0D" w:rsidP="004D0EFC">
            <w:pPr>
              <w:numPr>
                <w:ilvl w:val="0"/>
                <w:numId w:val="28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понятия по теме</w:t>
            </w:r>
          </w:p>
          <w:p w:rsidR="002E6F0D" w:rsidRPr="0051706B" w:rsidRDefault="002E6F0D" w:rsidP="004D0EFC">
            <w:pPr>
              <w:numPr>
                <w:ilvl w:val="0"/>
                <w:numId w:val="29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4с.27-29</w:t>
            </w:r>
            <w:proofErr w:type="spellEnd"/>
          </w:p>
        </w:tc>
      </w:tr>
      <w:tr w:rsidR="0051706B" w:rsidRPr="0051706B" w:rsidTr="0051706B">
        <w:trPr>
          <w:trHeight w:val="105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ПОУ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Регулирование поведения людей в обществе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работать с тестовыми контрольно-измерительными материалами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сравнивают разные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т.з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30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3,4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с.32-34</w:t>
            </w:r>
            <w:proofErr w:type="spellEnd"/>
          </w:p>
        </w:tc>
      </w:tr>
      <w:tr w:rsidR="0051706B" w:rsidRPr="0051706B" w:rsidTr="0051706B">
        <w:trPr>
          <w:trHeight w:val="3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и её роль в жизни общества.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определять, как экономика служит людям, какая форма хозяйствования наиболее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успешно решает цели экономики, как взаимодействуют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участники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устанавливают причинно-следственные связи и зависимости между объектами.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заинтересованность не только в личном успехе, но и в решении проблемных заданий всей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группой,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31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&amp;8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с.66-70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31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понятия по уроку</w:t>
            </w:r>
          </w:p>
          <w:p w:rsidR="002E6F0D" w:rsidRPr="0051706B" w:rsidRDefault="002E6F0D" w:rsidP="004D0EFC">
            <w:pPr>
              <w:numPr>
                <w:ilvl w:val="0"/>
                <w:numId w:val="32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1,2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с.38</w:t>
            </w:r>
            <w:proofErr w:type="spellEnd"/>
          </w:p>
        </w:tc>
      </w:tr>
      <w:tr w:rsidR="0051706B" w:rsidRPr="0051706B" w:rsidTr="0051706B">
        <w:trPr>
          <w:trHeight w:val="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51706B">
            <w:pPr>
              <w:spacing w:after="138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51706B" w:rsidTr="0051706B">
        <w:trPr>
          <w:trHeight w:val="35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участники экономики.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обмениваются мнениями, слушают друг друга, понимают позицию партнера.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формулируют цель, планируют деятельность по ее достижению, принимают и сохраняют учебную задачу.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положительное отношение к процессу познания, адекватно понимают причины успешности/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33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&amp;8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с.70-71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33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 3,4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с.71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33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8,9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с.41</w:t>
            </w:r>
            <w:proofErr w:type="spellEnd"/>
          </w:p>
        </w:tc>
      </w:tr>
      <w:tr w:rsidR="0051706B" w:rsidRPr="0051706B" w:rsidTr="0051706B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Мастерство работника.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определять, из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чего складывается мастерство работника, чем определяется размер заработной платы.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самостоятельно выделяют и формулируют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цели; анализируют вопросы, формулируют ответы.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 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 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оценивают способную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34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&amp;9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с.73-75,80-81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34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№4-7 с.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  <w:p w:rsidR="002E6F0D" w:rsidRPr="0051706B" w:rsidRDefault="002E6F0D" w:rsidP="004D0EFC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51706B" w:rsidTr="0051706B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35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&amp;9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с.75-83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35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 4,5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с.81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35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6 - 8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с.45-49</w:t>
            </w:r>
            <w:proofErr w:type="spellEnd"/>
          </w:p>
        </w:tc>
      </w:tr>
      <w:tr w:rsidR="0051706B" w:rsidRPr="0051706B" w:rsidTr="0051706B">
        <w:trPr>
          <w:trHeight w:val="18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51706B" w:rsidTr="0051706B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Производство, затраты, выручка, прибыль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цели и способы взаимодействия</w:t>
            </w: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сравнивают разные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т.з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оценивают способную учебную деятельность, свои достижения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36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&amp;10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с.83-85,90-91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36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?1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с.89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задание №3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36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3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с.50</w:t>
            </w:r>
            <w:proofErr w:type="spellEnd"/>
          </w:p>
        </w:tc>
      </w:tr>
      <w:tr w:rsidR="0051706B" w:rsidRPr="0051706B" w:rsidTr="0051706B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37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&amp;10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с.85-89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38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6,8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с.52-54</w:t>
            </w:r>
            <w:proofErr w:type="spellEnd"/>
          </w:p>
        </w:tc>
      </w:tr>
      <w:tr w:rsidR="0051706B" w:rsidRPr="0051706B" w:rsidTr="0051706B">
        <w:trPr>
          <w:trHeight w:val="22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формы бизнеса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роль бизнеса в современной экономике, в каких формах можно организовать бизнес, каковы виды бизнеса, необходимость получения специальных знаний для занятия бизнесом; объяснять понятия и термины: предпринимательство (бизнес), меценатство, бизнесмен, финансы,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39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&amp;11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с.91-93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39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 1,2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с.96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39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1,2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с.55</w:t>
            </w:r>
            <w:proofErr w:type="spellEnd"/>
          </w:p>
        </w:tc>
      </w:tr>
      <w:tr w:rsidR="0051706B" w:rsidRPr="0051706B" w:rsidTr="0051706B">
        <w:trPr>
          <w:trHeight w:val="18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51706B" w:rsidTr="0051706B">
        <w:trPr>
          <w:trHeight w:val="22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продукт, прибыль, купля-продажа, кредит, собственность, индивидуальное предпринимательство, акционерное общество, товарищество, акция, акционер.</w:t>
            </w:r>
            <w:proofErr w:type="gramEnd"/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40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&amp;11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с.94-96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40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№1 или №5 с. 96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(дополнительный материал)</w:t>
            </w:r>
          </w:p>
          <w:p w:rsidR="002E6F0D" w:rsidRPr="0051706B" w:rsidRDefault="002E6F0D" w:rsidP="004D0EFC">
            <w:pPr>
              <w:numPr>
                <w:ilvl w:val="0"/>
                <w:numId w:val="41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9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с.58</w:t>
            </w:r>
            <w:proofErr w:type="spellEnd"/>
          </w:p>
        </w:tc>
      </w:tr>
      <w:tr w:rsidR="0051706B" w:rsidRPr="0051706B" w:rsidTr="0051706B">
        <w:trPr>
          <w:trHeight w:val="76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Обмен, торговля, реклама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Научатся: объяснять понятия и термины: обмен, общественное разделение труда, экономический продукт, товар,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торговля, внешняя торговля, реклама, рекламное агентство, торговый знак, бренд, потребитель</w:t>
            </w:r>
            <w:proofErr w:type="gram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определять, как обмен решает задачи экономики, что необходимо для выгодного обмена, зачем люди и страны ведут торговлю, для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чего нужна реклама товаров и услуг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взаимодействуют в ходе совместной работы, ведут диалог, участвуют в дискуссии, принимают другое мнение и позицию, допускают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существование других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т.з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прогнозируют результаты уровня усвоения изучаемого материала, принимают и сохраняют учебную задачу.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сохраняют мотивацию к учебной деятельности, проявляют интерес к новому учебному материалу, выражают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положительное отношение к процессу познания.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42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&amp;12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с.98-99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42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 1,2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с.104</w:t>
            </w:r>
            <w:proofErr w:type="spellEnd"/>
          </w:p>
        </w:tc>
      </w:tr>
      <w:tr w:rsidR="0051706B" w:rsidRPr="0051706B" w:rsidTr="0051706B">
        <w:trPr>
          <w:trHeight w:val="276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43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&amp;12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с.99-105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43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 3-5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с.104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43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7,8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с.62-63</w:t>
            </w:r>
            <w:proofErr w:type="spellEnd"/>
          </w:p>
        </w:tc>
      </w:tr>
      <w:tr w:rsidR="0051706B" w:rsidRPr="0051706B" w:rsidTr="0051706B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E6F0D" w:rsidRPr="0051706B" w:rsidRDefault="002E6F0D" w:rsidP="005170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51706B" w:rsidTr="0051706B">
        <w:trPr>
          <w:trHeight w:val="18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51706B" w:rsidTr="0051706B">
        <w:trPr>
          <w:trHeight w:val="22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Деньги, их функции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Научатся: давать определение понятия и терминам: ассигнации, банкноты, бартер, деньги, монета, номинал, эквивалент, аверс, реверс, легенда монеты, гурт, стойкость, делимость, функции денег, мера стоимости, средство измерения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стоимости, монета, банкнота, банк, ассигнация, средство обращения, средство платежа, средство накопления, чек, денежная масса, валюта, конвертируемость; </w:t>
            </w:r>
            <w:proofErr w:type="gram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возникли современные деньги; какими качествами обладали первые монеты, что </w:t>
            </w:r>
            <w:proofErr w:type="gram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себя представляет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монета и банкнота; определять функции денег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воспринимают предложения и оценку учителей, родителей, товарищей.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44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&amp;13</w:t>
            </w:r>
          </w:p>
          <w:p w:rsidR="002E6F0D" w:rsidRPr="0051706B" w:rsidRDefault="002E6F0D" w:rsidP="004D0EFC">
            <w:pPr>
              <w:numPr>
                <w:ilvl w:val="0"/>
                <w:numId w:val="44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 + задание №4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с.111-112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44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1-3,8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с.64-68</w:t>
            </w:r>
            <w:proofErr w:type="spellEnd"/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51706B" w:rsidTr="0051706B">
        <w:trPr>
          <w:trHeight w:val="22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определять, что такое ресурсы семьи, составлять бюджет семьи; объяснять понятия и термины: семья, экономика, ресурсы семьи, собственность, рантье, проценты, ссуда, бюджет, семейный бюджет, расходы обязательные, расходы произвольные, лимит, лимитировать, оптимизация</w:t>
            </w:r>
            <w:proofErr w:type="gramEnd"/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задачей</w:t>
            </w:r>
            <w:proofErr w:type="gram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оммуникативные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используют речевые средства для эффективного решения коммуникативных задач.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45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&amp;14</w:t>
            </w:r>
          </w:p>
          <w:p w:rsidR="002E6F0D" w:rsidRPr="0051706B" w:rsidRDefault="002E6F0D" w:rsidP="004D0EFC">
            <w:pPr>
              <w:numPr>
                <w:ilvl w:val="0"/>
                <w:numId w:val="45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 и задания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с.118-119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45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3,5,7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с.69-74</w:t>
            </w:r>
            <w:proofErr w:type="spellEnd"/>
          </w:p>
        </w:tc>
      </w:tr>
      <w:tr w:rsidR="0051706B" w:rsidRPr="0051706B" w:rsidTr="0051706B">
        <w:trPr>
          <w:trHeight w:val="18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51706B" w:rsidTr="0051706B">
        <w:trPr>
          <w:trHeight w:val="22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ПОУ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Человек в экономических отношениях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все термины и понятия раздела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формулируют собственное мнение и позицию, адекватно используют речевые средства.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осуществляют пошаговый и итоговый контроль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адекватное понимание причин успешности/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46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№7,8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с.76-77</w:t>
            </w:r>
            <w:proofErr w:type="spellEnd"/>
          </w:p>
        </w:tc>
      </w:tr>
      <w:tr w:rsidR="0051706B" w:rsidRPr="0051706B" w:rsidTr="0051706B">
        <w:trPr>
          <w:trHeight w:val="22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</w:t>
            </w: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ствие человека на при</w:t>
            </w: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определять, что такое экологическая угроза, характеризовать воздействие человека на природу: давать определения понятиям и терминам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загрязнение,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человека, промышленное загрязнение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воздуха, смог, биосфера,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промышленные и бытовые отходы,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свалка</w:t>
            </w:r>
            <w:proofErr w:type="gram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олигон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экологический кризис, браконьер,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глобальная проблема, великое экологическое правило,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исчерпаемые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неисчерпаемые природные ресурсы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 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 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сопереживают им.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47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&amp;15;</w:t>
            </w:r>
          </w:p>
          <w:p w:rsidR="002E6F0D" w:rsidRPr="0051706B" w:rsidRDefault="002E6F0D" w:rsidP="004D0EFC">
            <w:pPr>
              <w:numPr>
                <w:ilvl w:val="0"/>
                <w:numId w:val="47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с.131</w:t>
            </w:r>
            <w:proofErr w:type="spellEnd"/>
          </w:p>
          <w:p w:rsidR="002E6F0D" w:rsidRPr="0051706B" w:rsidRDefault="002E6F0D" w:rsidP="004D0EFC">
            <w:pPr>
              <w:numPr>
                <w:ilvl w:val="0"/>
                <w:numId w:val="47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«Природа моего края»</w:t>
            </w:r>
          </w:p>
          <w:p w:rsidR="002E6F0D" w:rsidRPr="0051706B" w:rsidRDefault="002E6F0D" w:rsidP="004D0EFC">
            <w:pPr>
              <w:numPr>
                <w:ilvl w:val="0"/>
                <w:numId w:val="47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сообщения об экологическом состоянии дома, улицы посёлка или о тех видах животных и птиц нашего края, которым грозит исчезновение</w:t>
            </w:r>
          </w:p>
        </w:tc>
      </w:tr>
      <w:tr w:rsidR="0051706B" w:rsidRPr="0051706B" w:rsidTr="0051706B">
        <w:trPr>
          <w:trHeight w:val="18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51706B" w:rsidTr="0051706B">
        <w:trPr>
          <w:trHeight w:val="22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Охранять природу — значит охранять жизнь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давать определение понятиям: экологическая мораль, ресурсы, заповедник, биосферный заповедник, национальный парк;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правила экологической морали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познавательную цель; используют общие приёмы </w:t>
            </w: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планируют свои действия в соответствии с поставленной задачей и условиями ее реализации решения поставленных задач.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адекватное понимание причин успешности/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48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&amp;16</w:t>
            </w:r>
          </w:p>
          <w:p w:rsidR="002E6F0D" w:rsidRPr="0051706B" w:rsidRDefault="002E6F0D" w:rsidP="004D0EFC">
            <w:pPr>
              <w:numPr>
                <w:ilvl w:val="0"/>
                <w:numId w:val="48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 + задания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с.139</w:t>
            </w:r>
            <w:proofErr w:type="spellEnd"/>
          </w:p>
        </w:tc>
      </w:tr>
      <w:tr w:rsidR="0051706B" w:rsidRPr="0051706B" w:rsidTr="0051706B">
        <w:trPr>
          <w:trHeight w:val="22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 на страже природы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какие законы стоят на страже охраны природы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форме, в т.ч. творческого и исследовательского характера.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адекватное понимание причин успешности/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деятельности, устойчивую учебно-познавательную мотивацию 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49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&amp;17</w:t>
            </w:r>
          </w:p>
          <w:p w:rsidR="002E6F0D" w:rsidRPr="0051706B" w:rsidRDefault="002E6F0D" w:rsidP="004D0EFC">
            <w:pPr>
              <w:numPr>
                <w:ilvl w:val="0"/>
                <w:numId w:val="49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 + задания 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с.149</w:t>
            </w:r>
            <w:proofErr w:type="spellEnd"/>
          </w:p>
        </w:tc>
      </w:tr>
      <w:tr w:rsidR="0051706B" w:rsidRPr="0051706B" w:rsidTr="0051706B">
        <w:trPr>
          <w:trHeight w:val="18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51706B" w:rsidTr="0051706B">
        <w:trPr>
          <w:trHeight w:val="22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анализировать свое отношение к окружающей среде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используют речевые средства для эффективного решения коммуникативных задач.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4D0EFC">
            <w:pPr>
              <w:numPr>
                <w:ilvl w:val="0"/>
                <w:numId w:val="50"/>
              </w:num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&amp;&amp;1 - 14</w:t>
            </w:r>
          </w:p>
        </w:tc>
      </w:tr>
      <w:tr w:rsidR="0051706B" w:rsidRPr="0051706B" w:rsidTr="0051706B">
        <w:trPr>
          <w:trHeight w:val="225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всему курсу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все термины и понятия за курс 7 класса.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формулируют собственное мнение и позицию, адекватно используют речевые средства.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170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осуществляют пошаговый и итоговый контроль.</w:t>
            </w:r>
          </w:p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адекватное понимание причин успешности/</w:t>
            </w:r>
            <w:proofErr w:type="spellStart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5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E6F0D" w:rsidRPr="0051706B" w:rsidRDefault="002E6F0D" w:rsidP="0051706B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0D" w:rsidRPr="0051706B" w:rsidRDefault="002E6F0D" w:rsidP="0051706B">
      <w:pPr>
        <w:shd w:val="clear" w:color="auto" w:fill="FFFFFF"/>
        <w:spacing w:after="138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F0D" w:rsidRDefault="0051706B" w:rsidP="0051706B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51706B" w:rsidRPr="009330F1" w:rsidRDefault="0051706B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5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76"/>
        <w:gridCol w:w="5587"/>
        <w:gridCol w:w="2487"/>
      </w:tblGrid>
      <w:tr w:rsidR="0051706B" w:rsidRPr="009330F1" w:rsidTr="00BF40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1706B" w:rsidRPr="009330F1" w:rsidTr="00BF40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6B" w:rsidRPr="009330F1" w:rsidTr="00BF40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06B" w:rsidRPr="009330F1" w:rsidTr="00BF40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1706B" w:rsidRPr="009330F1" w:rsidTr="00BF40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706B" w:rsidRPr="009330F1" w:rsidTr="00BF40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706B" w:rsidRPr="009330F1" w:rsidTr="00BF40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706B" w:rsidRPr="009330F1" w:rsidTr="00BF40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1706B" w:rsidRPr="009330F1" w:rsidRDefault="0051706B" w:rsidP="00BF4022">
            <w:pPr>
              <w:spacing w:after="13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51706B" w:rsidRPr="0051706B" w:rsidRDefault="0051706B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6B" w:rsidRPr="0051706B" w:rsidRDefault="0051706B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2C" w:rsidRDefault="005D4F2C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F2C" w:rsidRDefault="005D4F2C" w:rsidP="004D0EFC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литертуры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D4F2C" w:rsidRDefault="005D4F2C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F2C" w:rsidRPr="006C79B1" w:rsidRDefault="005D4F2C" w:rsidP="005D4F2C">
      <w:pPr>
        <w:pStyle w:val="a5"/>
        <w:ind w:left="567" w:right="283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4F2C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Состав </w:t>
      </w:r>
      <w:proofErr w:type="spellStart"/>
      <w:r w:rsidRPr="005D4F2C">
        <w:rPr>
          <w:rStyle w:val="a4"/>
          <w:rFonts w:ascii="Times New Roman" w:hAnsi="Times New Roman" w:cs="Times New Roman"/>
          <w:sz w:val="24"/>
          <w:szCs w:val="24"/>
          <w:lang w:val="ru-RU"/>
        </w:rPr>
        <w:t>УМК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  <w:lang w:val="ru-RU"/>
        </w:rPr>
        <w:t>:</w:t>
      </w:r>
    </w:p>
    <w:p w:rsidR="005D4F2C" w:rsidRPr="005D4F2C" w:rsidRDefault="005D4F2C" w:rsidP="005D4F2C">
      <w:pPr>
        <w:shd w:val="clear" w:color="auto" w:fill="FFFFFF"/>
        <w:spacing w:after="138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F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1.Обществознание</w:t>
      </w:r>
      <w:proofErr w:type="spellEnd"/>
      <w:r w:rsidRPr="005D4F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класс: учеб</w:t>
      </w:r>
      <w:proofErr w:type="gramStart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Л. Н. Боголюбов [и др.] ; под ред. Л. Н. Боголюбова, Л. Ф. Ивановой ; Рос. акад. наук, Рос. акад. образования, изд-во «Про</w:t>
      </w:r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свещение». - М.</w:t>
      </w:r>
      <w:proofErr w:type="gramStart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 г.</w:t>
      </w:r>
    </w:p>
    <w:p w:rsidR="005D4F2C" w:rsidRPr="005D4F2C" w:rsidRDefault="005D4F2C" w:rsidP="005D4F2C">
      <w:pPr>
        <w:shd w:val="clear" w:color="auto" w:fill="FFFFFF"/>
        <w:spacing w:after="138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Обществознание. </w:t>
      </w:r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класс: рабочая тетрадь для учащихся </w:t>
      </w:r>
      <w:proofErr w:type="spellStart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О. А. Котова, Т. Е. </w:t>
      </w:r>
      <w:proofErr w:type="spellStart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2016 г.</w:t>
      </w:r>
    </w:p>
    <w:p w:rsidR="005D4F2C" w:rsidRPr="005D4F2C" w:rsidRDefault="005D4F2C" w:rsidP="005D4F2C">
      <w:pPr>
        <w:shd w:val="clear" w:color="auto" w:fill="FFFFFF"/>
        <w:spacing w:after="138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Обществознание</w:t>
      </w:r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Поурочные разработки. 7 класс : пособие для учителей </w:t>
      </w:r>
      <w:proofErr w:type="spellStart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[Л. Н. Боголюбов, Н. И. Городецкая, Л. Ф. Иванова и др.] ; Рос</w:t>
      </w:r>
      <w:proofErr w:type="gramStart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наук, Рос. акад. образования, изд-во «Просвещение». — М.</w:t>
      </w:r>
      <w:proofErr w:type="gramStart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2013.</w:t>
      </w:r>
    </w:p>
    <w:p w:rsidR="005D4F2C" w:rsidRPr="005D4F2C" w:rsidRDefault="005D4F2C" w:rsidP="005D4F2C">
      <w:pPr>
        <w:shd w:val="clear" w:color="auto" w:fill="FFFFFF"/>
        <w:spacing w:after="138"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F2C" w:rsidRPr="006F4AAD" w:rsidRDefault="005D4F2C" w:rsidP="005D4F2C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4F2C" w:rsidRPr="006F4AAD" w:rsidRDefault="005D4F2C" w:rsidP="004D0EF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AAD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учителя:</w:t>
      </w:r>
    </w:p>
    <w:p w:rsidR="0051706B" w:rsidRPr="0051706B" w:rsidRDefault="0051706B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6B" w:rsidRPr="0051706B" w:rsidRDefault="0051706B" w:rsidP="004D0EFC">
      <w:pPr>
        <w:numPr>
          <w:ilvl w:val="0"/>
          <w:numId w:val="51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Алексеев С.С.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государства и права. М., 1996.</w:t>
      </w:r>
    </w:p>
    <w:p w:rsidR="0051706B" w:rsidRPr="0051706B" w:rsidRDefault="0051706B" w:rsidP="004D0EFC">
      <w:pPr>
        <w:numPr>
          <w:ilvl w:val="0"/>
          <w:numId w:val="51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Большая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юридическая энциклопедия. М.: 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51706B" w:rsidRPr="005D4F2C" w:rsidRDefault="0051706B" w:rsidP="004D0EFC">
      <w:pPr>
        <w:numPr>
          <w:ilvl w:val="0"/>
          <w:numId w:val="51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Большая </w:t>
      </w:r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энциклопедия. 5-е изд. Т. 36.</w:t>
      </w:r>
    </w:p>
    <w:p w:rsidR="005D4F2C" w:rsidRPr="005D4F2C" w:rsidRDefault="005D4F2C" w:rsidP="005D4F2C">
      <w:pPr>
        <w:shd w:val="clear" w:color="auto" w:fill="FFFFFF"/>
        <w:spacing w:after="138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4. </w:t>
      </w:r>
      <w:r w:rsidR="0051706B" w:rsidRPr="005D4F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Гаврилов </w:t>
      </w:r>
      <w:proofErr w:type="gramStart"/>
      <w:r w:rsidR="0051706B" w:rsidRPr="005D4F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Ю.</w:t>
      </w:r>
      <w:proofErr w:type="gramEnd"/>
      <w:r w:rsidR="0051706B" w:rsidRPr="005D4F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51706B"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армия нужна России//Российская газета - Неделя. 2008. 18 сент.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706B" w:rsidRPr="005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Генри О.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большого города. Рассказы. Ижевск: Удмуртия.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Гончарова А.И.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 на уроке истории // Преподавание истории в школе. 1998. № 5.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Гонтмахер Е.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зарплата: штрихи к портрету // Отечественные записки. 2007. № 3 (35).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Гражданский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// Собрание законодательства РФ. 1996. № 5. Ст. 410.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Куликов В.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Дезертиры второго сорта // Российская газета </w:t>
      </w:r>
      <w:proofErr w:type="gram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еделя. 2008. 31 июля.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10.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Дюма А.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Собр. соч.: В 20 т. Т. 1: Три мушкетера: Роман</w:t>
      </w:r>
      <w:proofErr w:type="gram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с фр. И.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Лаукарт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вступ. ст. Б. Акимова.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М.:ТЕРРА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Ершова Г.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Кровавая жертва или воззвание к небесам? // Вокруг света. 2006. № 3.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Жуков А.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Чиновник у банкомата // </w:t>
      </w:r>
      <w:proofErr w:type="gram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proofErr w:type="gram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бизнес-газета. 2008. 20 мая.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13.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Звягин Ю.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Питер разобрался в деталях // </w:t>
      </w:r>
      <w:proofErr w:type="gram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proofErr w:type="gram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бизнес-газета. 2007. 16 окт.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Каримова А.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для личного бюджета // Деньги, 2008 № 32 (687).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15. </w:t>
      </w:r>
      <w:proofErr w:type="spellStart"/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Квейн</w:t>
      </w:r>
      <w:proofErr w:type="spellEnd"/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Эра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про-сумента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16.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Кириченко С. 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www.siladeneg.ru</w:t>
      </w:r>
      <w:proofErr w:type="spellEnd"/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17.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Книга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чтения по истории Средних веков: Пособие для учащихся 7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ср.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proofErr w:type="gram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gram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Н.И.Запорожец; под ред. А.А.Сванидзе. 2-е изд., доп. М.: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Просвещение,1990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Козина А. 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Исинбаева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покорила новую высоту // Российская газета. 2005. 20 авг.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19.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Кондратов В. А.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Новейший философский словарь / Под общ</w:t>
      </w:r>
      <w:proofErr w:type="gram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А.П.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Ярещенко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2-е изд.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/Д: Феникс, 2006.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Коршунова О.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защиту в системе основных прав человека // Право и жизнь. 2007. № 113.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21.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Куликов В.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положено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видеосвидание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Российская газета. 2008. 18 сент.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22. </w:t>
      </w:r>
      <w:proofErr w:type="spellStart"/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Липсиц</w:t>
      </w:r>
      <w:proofErr w:type="spellEnd"/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И.В.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Экономика: В 2 кн. Кн. 1. Учеб</w:t>
      </w:r>
      <w:proofErr w:type="gram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9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об-щеобразоват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 8-е изд. М.: Вита-Пресс, 2004.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23.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Международный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пакт о гражданских и политических пра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вах //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United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Nations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Treaty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Series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 999. P. 225-240.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24.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Международный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пакт об экономических, социальных и культурных правах //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United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Nations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Treaty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Series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 993. P. 35-43.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25.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Мельник E.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 милиционера рассекретили // Вечерняя Казань. 2007. № 23.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26.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Настольная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для мальчиков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proofErr w:type="gram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ТВ. Яковлева. М.: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51706B" w:rsidRPr="0051706B" w:rsidRDefault="005D4F2C" w:rsidP="005D4F2C">
      <w:pPr>
        <w:shd w:val="clear" w:color="auto" w:fill="FFFFFF"/>
        <w:spacing w:after="138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27.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Нефедов С.А.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Средних веков. М.: </w:t>
      </w:r>
      <w:proofErr w:type="spellStart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1996.</w:t>
      </w:r>
    </w:p>
    <w:p w:rsidR="0051706B" w:rsidRPr="005D4F2C" w:rsidRDefault="005D4F2C" w:rsidP="005D4F2C">
      <w:pPr>
        <w:shd w:val="clear" w:color="auto" w:fill="FFFFFF"/>
        <w:spacing w:after="138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28. </w:t>
      </w:r>
      <w:r w:rsidR="0051706B" w:rsidRPr="005D4F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Огонек. </w:t>
      </w:r>
      <w:r w:rsidR="0051706B" w:rsidRPr="005D4F2C">
        <w:rPr>
          <w:rFonts w:ascii="Times New Roman" w:eastAsia="Times New Roman" w:hAnsi="Times New Roman" w:cs="Times New Roman"/>
          <w:sz w:val="24"/>
          <w:szCs w:val="24"/>
          <w:lang w:eastAsia="ru-RU"/>
        </w:rPr>
        <w:t>1996. № 32.</w:t>
      </w:r>
    </w:p>
    <w:p w:rsidR="0051706B" w:rsidRDefault="005D4F2C" w:rsidP="005D4F2C">
      <w:pPr>
        <w:shd w:val="clear" w:color="auto" w:fill="FFFFFF"/>
        <w:spacing w:after="138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29. </w:t>
      </w:r>
      <w:r w:rsidR="0051706B"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Пальчиков П. </w:t>
      </w:r>
      <w:r w:rsidR="0051706B"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Шахтеры не должны уходить в забой как на фронт // Российская газета. 2007. 31 мая.</w:t>
      </w:r>
    </w:p>
    <w:p w:rsidR="005D4F2C" w:rsidRDefault="005D4F2C" w:rsidP="005D4F2C">
      <w:pPr>
        <w:shd w:val="clear" w:color="auto" w:fill="FFFFFF"/>
        <w:spacing w:after="138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2C" w:rsidRDefault="005D4F2C" w:rsidP="005D4F2C">
      <w:pPr>
        <w:shd w:val="clear" w:color="auto" w:fill="FFFFFF"/>
        <w:spacing w:after="138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D4F2C" w:rsidRPr="0051706B" w:rsidRDefault="005D4F2C" w:rsidP="005D4F2C">
      <w:pPr>
        <w:shd w:val="clear" w:color="auto" w:fill="FFFFFF"/>
        <w:spacing w:after="138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Дополнительная литература для учащихся: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Петров Ю.А.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Рябушинский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Книга для чтения по ис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тории Отечества, начало 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в.: для учащихся 10 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К.Ф. 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Шацилло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1993.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Прикладная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экономика: Учеб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учащихся ст. 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 / Пер. с англ. М.: Просвещение, 1992.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Профессии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 // Добрые советы. 2008. № 10.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Рогов А.П.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Кладовая радости: Юному читателю о русском народном искусстве и его творцах. М.: Просвещение, 1982.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Рыцари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ордена... свиньи-копилки // Добрые советы. 2008. № 10.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Сколько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чужом кармане // Добрые советы. 2008. № 10.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Соколов В.Я. 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Граждановедение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учащихся 7 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их родителей и учителей. 7-е изд., стереотип. М.: Научно-внедренческий Центр «Гражданин», 2001.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Сорокин ПА.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власти и обязанности гражданина // Журнал социологии и социальной антропологии. 1988. Т. 1. С. 3.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великих авантюристов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И.А. 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Муромов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Вече, 1999.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Толина Е.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не для проформы // Российская газета. 2007. 23 янв.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Уголовный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// Собрание за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конодательства РФ. 1996. № 25. Ст. 2954.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Фомченков</w:t>
      </w:r>
      <w:proofErr w:type="spellEnd"/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Либеральный рубль // Российская газета. 2007. 6 июля.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Хрестоматия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истории СССР, 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в.: Кн. для учителя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П.П. Епифанов, О.П. Епифанова. М.: Просвещение, 1991.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Чуковский К.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сказки. От двух до пяти. М.: Планета детства, 1999.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Шаров А.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последнего патрона // Российская газета. 2004. 24 июня.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Шевченко И.К.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предпринимательской деятель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ности: Учеб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Таганрог: Изд-во 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ТРТУ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Этикет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каждый день. М.: 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ОЛМА-ПРЕСС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С. 6-7.</w:t>
      </w:r>
    </w:p>
    <w:p w:rsidR="0051706B" w:rsidRPr="0051706B" w:rsidRDefault="0051706B" w:rsidP="004D0EFC">
      <w:pPr>
        <w:numPr>
          <w:ilvl w:val="0"/>
          <w:numId w:val="52"/>
        </w:num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Юрганов</w:t>
      </w:r>
      <w:proofErr w:type="spellEnd"/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А.Л., </w:t>
      </w:r>
      <w:proofErr w:type="spellStart"/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КацваА.А</w:t>
      </w:r>
      <w:proofErr w:type="spellEnd"/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 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XVI-XVIII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вв.: Экспериментальный учебник для 8 класса средних учебных заве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дений. М.: 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МИРОС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51706B" w:rsidRDefault="0051706B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2C" w:rsidRPr="0051706B" w:rsidRDefault="005D4F2C" w:rsidP="005D4F2C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Информационно-коммуникативные средства.</w:t>
      </w:r>
    </w:p>
    <w:p w:rsidR="005D4F2C" w:rsidRPr="0051706B" w:rsidRDefault="005D4F2C" w:rsidP="005D4F2C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Обществознание.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Рекомендации. Разработки / Н. Ю. Бухарева [и др.]. – Волгоград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2010. – 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(Методики.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 урокам). – 1 электрон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пт. диск (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CD-Rom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4F2C" w:rsidRPr="0051706B" w:rsidRDefault="005D4F2C" w:rsidP="005D4F2C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Обществознание.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Сетевая версия «Учитель + 15 учеников». Тематические тесты. Редактор тестов / сост. Н. А. 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Скобелина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2010. – (Сетевой тестовый контроль). – 1 электрон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пт. диск (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CD-Rom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4F2C" w:rsidRPr="0051706B" w:rsidRDefault="005D4F2C" w:rsidP="005D4F2C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Обществознание.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 лекций : учеб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А. Ю. Ларин, О. Е. Боровик. – М. : Книжный мир, 2010. – 1 электрон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пт. диск (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CD-Rom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4F2C" w:rsidRPr="0051706B" w:rsidRDefault="005D4F2C" w:rsidP="005D4F2C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Обществознание.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класс. Электронное приложение к учебнику под редакцией Л.Н.Боголюбова, 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Л.Ф.Иваноной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ЗАО «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Образование-Медиа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«Издательство «Просвещение», 2013 г. - 1 электрон. опт. диск (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CD-Rom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4F2C" w:rsidRPr="0051706B" w:rsidRDefault="005D4F2C" w:rsidP="005D4F2C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Обществознание. 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класс. 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» . – 1 электрон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пт. диск (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CD-Rom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www.codecguide.com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download_kl.htm</w:t>
      </w:r>
      <w:proofErr w:type="spellEnd"/>
    </w:p>
    <w:p w:rsidR="005D4F2C" w:rsidRPr="0051706B" w:rsidRDefault="005D4F2C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6B" w:rsidRPr="0051706B" w:rsidRDefault="0051706B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51706B" w:rsidRPr="0051706B" w:rsidRDefault="0051706B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www.uznay-prezidenta.ru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материалы Президента России для школьников. Сайт состоит из пяти разделов: президент, государ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ство, уроки демократии, Кремль, быстрая помощь. На сайте мож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узнать как о современном государственном устройстве Российской Федерации, так и об истории нашей страны.</w:t>
      </w:r>
    </w:p>
    <w:p w:rsidR="0051706B" w:rsidRPr="0051706B" w:rsidRDefault="0051706B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www.un.org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russian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Организация Объединённых Наций.</w:t>
      </w:r>
    </w:p>
    <w:p w:rsidR="0051706B" w:rsidRPr="0051706B" w:rsidRDefault="0051706B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www.ifap.ru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Программа ЮНЕСКО «Информация для всех» в России.</w:t>
      </w:r>
    </w:p>
    <w:p w:rsidR="0051706B" w:rsidRPr="0051706B" w:rsidRDefault="0051706B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www.gks.ru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Федеральная служба государственной статистики: базы данных, статистическая информация.</w:t>
      </w:r>
    </w:p>
    <w:p w:rsidR="0051706B" w:rsidRPr="0051706B" w:rsidRDefault="0051706B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www.ombudsman.gov.ru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Уполномоченный по правам человека в Российской Федерации.</w:t>
      </w:r>
    </w:p>
    <w:p w:rsidR="0051706B" w:rsidRPr="0051706B" w:rsidRDefault="0051706B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www.mshr-ngo.ru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Московская школа прав человека. 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www.hro.org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права человека в России.</w:t>
      </w:r>
    </w:p>
    <w:p w:rsidR="0051706B" w:rsidRPr="0051706B" w:rsidRDefault="0051706B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www.pedagog-club.narod.ru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declaratio2001.htm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Декларация прав школьника.</w:t>
      </w:r>
    </w:p>
    <w:p w:rsidR="0051706B" w:rsidRPr="0051706B" w:rsidRDefault="0051706B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www.fw.ru:8101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интернет-система «Мир семьи». Помимо важ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подборки «Законодательство о семье», содержит разнообраз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библиографическую и аналитическую информацию.</w:t>
      </w:r>
    </w:p>
    <w:p w:rsidR="0051706B" w:rsidRPr="0051706B" w:rsidRDefault="0051706B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www.chkolnik.ru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работа для школьников с 14 лет.</w:t>
      </w:r>
    </w:p>
    <w:p w:rsidR="0051706B" w:rsidRPr="0051706B" w:rsidRDefault="0051706B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http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www.fom.ru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Фонд общественного мнения (социологические ис</w:t>
      </w:r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следования).</w:t>
      </w:r>
    </w:p>
    <w:p w:rsidR="0051706B" w:rsidRDefault="0051706B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517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www.gallery.economicus.ru</w:t>
      </w:r>
      <w:proofErr w:type="spellEnd"/>
      <w:r w:rsidRPr="0051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галерея экономистов.</w:t>
      </w: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5" w:rsidRDefault="00900025" w:rsidP="0051706B">
      <w:pPr>
        <w:shd w:val="clear" w:color="auto" w:fill="FFFFFF"/>
        <w:spacing w:after="13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EFC" w:rsidRDefault="004D0EFC" w:rsidP="004D0EFC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EFC" w:rsidRPr="004D0EFC" w:rsidRDefault="004D0EFC" w:rsidP="004D0EFC">
      <w:pPr>
        <w:shd w:val="clear" w:color="auto" w:fill="FFFFFF"/>
        <w:spacing w:after="138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4D0EFC" w:rsidRPr="004D0EFC" w:rsidRDefault="004D0EFC" w:rsidP="004D0EFC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внесения изменений и дополнений в рабочую программу</w:t>
      </w:r>
    </w:p>
    <w:tbl>
      <w:tblPr>
        <w:tblpPr w:leftFromText="180" w:rightFromText="180" w:vertAnchor="text" w:horzAnchor="page" w:tblpX="281" w:tblpY="280"/>
        <w:tblW w:w="13335" w:type="dxa"/>
        <w:tblLayout w:type="fixed"/>
        <w:tblLook w:val="0000"/>
      </w:tblPr>
      <w:tblGrid>
        <w:gridCol w:w="1242"/>
        <w:gridCol w:w="3011"/>
        <w:gridCol w:w="2552"/>
        <w:gridCol w:w="2410"/>
        <w:gridCol w:w="4120"/>
      </w:tblGrid>
      <w:tr w:rsidR="00900025" w:rsidRPr="006F4AAD" w:rsidTr="00900025">
        <w:trPr>
          <w:trHeight w:val="12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A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F4AA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F4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AAD">
              <w:rPr>
                <w:rFonts w:ascii="Times New Roman" w:hAnsi="Times New Roman" w:cs="Times New Roman"/>
                <w:sz w:val="24"/>
                <w:szCs w:val="24"/>
              </w:rPr>
              <w:t>№ урока /тема  по рабочей учебной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AAD">
              <w:rPr>
                <w:rFonts w:ascii="Times New Roman" w:hAnsi="Times New Roman" w:cs="Times New Roman"/>
                <w:sz w:val="24"/>
                <w:szCs w:val="24"/>
              </w:rPr>
              <w:t>Тема с учетом корректировки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AAD">
              <w:rPr>
                <w:rFonts w:ascii="Times New Roman" w:hAnsi="Times New Roman" w:cs="Times New Roman"/>
                <w:sz w:val="24"/>
                <w:szCs w:val="24"/>
              </w:rPr>
              <w:t>Сроки корректировки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4A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00025" w:rsidRPr="006F4AAD" w:rsidTr="00900025">
        <w:trPr>
          <w:trHeight w:val="9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4D0EFC">
            <w:pPr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025" w:rsidRPr="006F4AAD" w:rsidRDefault="00900025" w:rsidP="009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25" w:rsidRPr="006F4AAD" w:rsidTr="0090002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4D0EFC">
            <w:pPr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025" w:rsidRPr="006F4AAD" w:rsidRDefault="00900025" w:rsidP="009F0003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025" w:rsidRPr="006F4AAD" w:rsidRDefault="00900025" w:rsidP="009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25" w:rsidRPr="006F4AAD" w:rsidTr="0090002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4D0EFC">
            <w:pPr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025" w:rsidRPr="006F4AAD" w:rsidRDefault="00900025" w:rsidP="009F0003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025" w:rsidRPr="006F4AAD" w:rsidRDefault="00900025" w:rsidP="009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25" w:rsidRPr="006F4AAD" w:rsidTr="0090002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4D0EFC">
            <w:pPr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025" w:rsidRPr="006F4AAD" w:rsidRDefault="00900025" w:rsidP="009F0003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025" w:rsidRPr="006F4AAD" w:rsidRDefault="00900025" w:rsidP="009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025" w:rsidRPr="006F4AAD" w:rsidTr="00900025">
        <w:trPr>
          <w:trHeight w:val="10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4D0EFC">
            <w:pPr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025" w:rsidRPr="006F4AAD" w:rsidRDefault="00900025" w:rsidP="009F0003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25" w:rsidRPr="006F4AAD" w:rsidRDefault="00900025" w:rsidP="0090002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025" w:rsidRPr="006F4AAD" w:rsidRDefault="00900025" w:rsidP="009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025" w:rsidRPr="0051706B" w:rsidRDefault="00900025" w:rsidP="0051706B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0025" w:rsidRPr="0051706B" w:rsidSect="002E6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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/>
        <w:sz w:val="20"/>
      </w:rPr>
    </w:lvl>
  </w:abstractNum>
  <w:abstractNum w:abstractNumId="2">
    <w:nsid w:val="00000008"/>
    <w:multiLevelType w:val="singleLevel"/>
    <w:tmpl w:val="00000008"/>
    <w:name w:val="WW8Num1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lang w:val="ru-RU"/>
      </w:rPr>
    </w:lvl>
  </w:abstractNum>
  <w:abstractNum w:abstractNumId="4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5">
    <w:nsid w:val="00A859C9"/>
    <w:multiLevelType w:val="multilevel"/>
    <w:tmpl w:val="6F3E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47CC6"/>
    <w:multiLevelType w:val="multilevel"/>
    <w:tmpl w:val="1EDA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626C12"/>
    <w:multiLevelType w:val="multilevel"/>
    <w:tmpl w:val="7578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411751"/>
    <w:multiLevelType w:val="multilevel"/>
    <w:tmpl w:val="7966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3B5FC4"/>
    <w:multiLevelType w:val="multilevel"/>
    <w:tmpl w:val="56D0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827564"/>
    <w:multiLevelType w:val="multilevel"/>
    <w:tmpl w:val="AB10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DF4CFA"/>
    <w:multiLevelType w:val="multilevel"/>
    <w:tmpl w:val="9E9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7E0D7A"/>
    <w:multiLevelType w:val="multilevel"/>
    <w:tmpl w:val="6D84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45500F"/>
    <w:multiLevelType w:val="multilevel"/>
    <w:tmpl w:val="4996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E30D70"/>
    <w:multiLevelType w:val="multilevel"/>
    <w:tmpl w:val="783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6B2122"/>
    <w:multiLevelType w:val="multilevel"/>
    <w:tmpl w:val="9A92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F41325"/>
    <w:multiLevelType w:val="multilevel"/>
    <w:tmpl w:val="42D6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121EC4"/>
    <w:multiLevelType w:val="multilevel"/>
    <w:tmpl w:val="E722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442CB9"/>
    <w:multiLevelType w:val="multilevel"/>
    <w:tmpl w:val="0382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E96D16"/>
    <w:multiLevelType w:val="multilevel"/>
    <w:tmpl w:val="52DC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34219F"/>
    <w:multiLevelType w:val="multilevel"/>
    <w:tmpl w:val="F15C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250988"/>
    <w:multiLevelType w:val="multilevel"/>
    <w:tmpl w:val="CCC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F72050"/>
    <w:multiLevelType w:val="multilevel"/>
    <w:tmpl w:val="BD44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3124ED"/>
    <w:multiLevelType w:val="multilevel"/>
    <w:tmpl w:val="AC40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371183"/>
    <w:multiLevelType w:val="multilevel"/>
    <w:tmpl w:val="F27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3F0884"/>
    <w:multiLevelType w:val="multilevel"/>
    <w:tmpl w:val="D906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B945AE"/>
    <w:multiLevelType w:val="multilevel"/>
    <w:tmpl w:val="CEC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232D05"/>
    <w:multiLevelType w:val="multilevel"/>
    <w:tmpl w:val="C48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7436CA"/>
    <w:multiLevelType w:val="multilevel"/>
    <w:tmpl w:val="5A7E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BE71E1"/>
    <w:multiLevelType w:val="multilevel"/>
    <w:tmpl w:val="18A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026D68"/>
    <w:multiLevelType w:val="multilevel"/>
    <w:tmpl w:val="DAC0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641EDF"/>
    <w:multiLevelType w:val="multilevel"/>
    <w:tmpl w:val="2E58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552293"/>
    <w:multiLevelType w:val="multilevel"/>
    <w:tmpl w:val="1E46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444ECC"/>
    <w:multiLevelType w:val="multilevel"/>
    <w:tmpl w:val="39BA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6B259B"/>
    <w:multiLevelType w:val="multilevel"/>
    <w:tmpl w:val="DC64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DCA31CC"/>
    <w:multiLevelType w:val="hybridMultilevel"/>
    <w:tmpl w:val="5AC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05177F"/>
    <w:multiLevelType w:val="multilevel"/>
    <w:tmpl w:val="270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F5679FB"/>
    <w:multiLevelType w:val="multilevel"/>
    <w:tmpl w:val="D07A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0123065"/>
    <w:multiLevelType w:val="multilevel"/>
    <w:tmpl w:val="B1F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43E2F35"/>
    <w:multiLevelType w:val="multilevel"/>
    <w:tmpl w:val="A5BE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72515E9"/>
    <w:multiLevelType w:val="multilevel"/>
    <w:tmpl w:val="73A4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7B74CF"/>
    <w:multiLevelType w:val="multilevel"/>
    <w:tmpl w:val="D1B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9035B2"/>
    <w:multiLevelType w:val="multilevel"/>
    <w:tmpl w:val="32D4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2927B56"/>
    <w:multiLevelType w:val="multilevel"/>
    <w:tmpl w:val="BF08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4D7732"/>
    <w:multiLevelType w:val="multilevel"/>
    <w:tmpl w:val="1CB2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72313F"/>
    <w:multiLevelType w:val="multilevel"/>
    <w:tmpl w:val="F8F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5F43657"/>
    <w:multiLevelType w:val="multilevel"/>
    <w:tmpl w:val="D9E4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066E76"/>
    <w:multiLevelType w:val="multilevel"/>
    <w:tmpl w:val="C6EE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B10E4C"/>
    <w:multiLevelType w:val="multilevel"/>
    <w:tmpl w:val="3244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46408C"/>
    <w:multiLevelType w:val="multilevel"/>
    <w:tmpl w:val="F858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F1626B"/>
    <w:multiLevelType w:val="multilevel"/>
    <w:tmpl w:val="CB8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BB4C2D"/>
    <w:multiLevelType w:val="multilevel"/>
    <w:tmpl w:val="5C7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2E45BE6"/>
    <w:multiLevelType w:val="multilevel"/>
    <w:tmpl w:val="C628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97F434A"/>
    <w:multiLevelType w:val="multilevel"/>
    <w:tmpl w:val="4DFC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D5383F"/>
    <w:multiLevelType w:val="multilevel"/>
    <w:tmpl w:val="120A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33"/>
  </w:num>
  <w:num w:numId="4">
    <w:abstractNumId w:val="32"/>
  </w:num>
  <w:num w:numId="5">
    <w:abstractNumId w:val="41"/>
  </w:num>
  <w:num w:numId="6">
    <w:abstractNumId w:val="18"/>
  </w:num>
  <w:num w:numId="7">
    <w:abstractNumId w:val="20"/>
  </w:num>
  <w:num w:numId="8">
    <w:abstractNumId w:val="29"/>
  </w:num>
  <w:num w:numId="9">
    <w:abstractNumId w:val="15"/>
  </w:num>
  <w:num w:numId="10">
    <w:abstractNumId w:val="51"/>
  </w:num>
  <w:num w:numId="11">
    <w:abstractNumId w:val="8"/>
  </w:num>
  <w:num w:numId="12">
    <w:abstractNumId w:val="25"/>
  </w:num>
  <w:num w:numId="13">
    <w:abstractNumId w:val="37"/>
  </w:num>
  <w:num w:numId="14">
    <w:abstractNumId w:val="30"/>
  </w:num>
  <w:num w:numId="15">
    <w:abstractNumId w:val="6"/>
  </w:num>
  <w:num w:numId="16">
    <w:abstractNumId w:val="19"/>
  </w:num>
  <w:num w:numId="17">
    <w:abstractNumId w:val="38"/>
  </w:num>
  <w:num w:numId="18">
    <w:abstractNumId w:val="49"/>
  </w:num>
  <w:num w:numId="19">
    <w:abstractNumId w:val="34"/>
  </w:num>
  <w:num w:numId="20">
    <w:abstractNumId w:val="28"/>
  </w:num>
  <w:num w:numId="21">
    <w:abstractNumId w:val="43"/>
  </w:num>
  <w:num w:numId="22">
    <w:abstractNumId w:val="11"/>
  </w:num>
  <w:num w:numId="23">
    <w:abstractNumId w:val="44"/>
  </w:num>
  <w:num w:numId="24">
    <w:abstractNumId w:val="40"/>
  </w:num>
  <w:num w:numId="25">
    <w:abstractNumId w:val="13"/>
  </w:num>
  <w:num w:numId="26">
    <w:abstractNumId w:val="42"/>
  </w:num>
  <w:num w:numId="27">
    <w:abstractNumId w:val="22"/>
  </w:num>
  <w:num w:numId="28">
    <w:abstractNumId w:val="10"/>
  </w:num>
  <w:num w:numId="29">
    <w:abstractNumId w:val="26"/>
  </w:num>
  <w:num w:numId="30">
    <w:abstractNumId w:val="16"/>
  </w:num>
  <w:num w:numId="31">
    <w:abstractNumId w:val="24"/>
  </w:num>
  <w:num w:numId="32">
    <w:abstractNumId w:val="31"/>
  </w:num>
  <w:num w:numId="33">
    <w:abstractNumId w:val="47"/>
  </w:num>
  <w:num w:numId="34">
    <w:abstractNumId w:val="12"/>
  </w:num>
  <w:num w:numId="35">
    <w:abstractNumId w:val="5"/>
  </w:num>
  <w:num w:numId="36">
    <w:abstractNumId w:val="52"/>
  </w:num>
  <w:num w:numId="37">
    <w:abstractNumId w:val="36"/>
  </w:num>
  <w:num w:numId="38">
    <w:abstractNumId w:val="14"/>
  </w:num>
  <w:num w:numId="39">
    <w:abstractNumId w:val="7"/>
  </w:num>
  <w:num w:numId="40">
    <w:abstractNumId w:val="9"/>
  </w:num>
  <w:num w:numId="41">
    <w:abstractNumId w:val="45"/>
  </w:num>
  <w:num w:numId="42">
    <w:abstractNumId w:val="21"/>
  </w:num>
  <w:num w:numId="43">
    <w:abstractNumId w:val="27"/>
  </w:num>
  <w:num w:numId="44">
    <w:abstractNumId w:val="46"/>
  </w:num>
  <w:num w:numId="45">
    <w:abstractNumId w:val="17"/>
  </w:num>
  <w:num w:numId="46">
    <w:abstractNumId w:val="23"/>
  </w:num>
  <w:num w:numId="47">
    <w:abstractNumId w:val="39"/>
  </w:num>
  <w:num w:numId="48">
    <w:abstractNumId w:val="53"/>
  </w:num>
  <w:num w:numId="49">
    <w:abstractNumId w:val="50"/>
  </w:num>
  <w:num w:numId="50">
    <w:abstractNumId w:val="48"/>
  </w:num>
  <w:num w:numId="51">
    <w:abstractNumId w:val="54"/>
  </w:num>
  <w:num w:numId="52">
    <w:abstractNumId w:val="35"/>
  </w:num>
  <w:num w:numId="53">
    <w:abstractNumId w:val="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6B1"/>
    <w:rsid w:val="000F668D"/>
    <w:rsid w:val="002E6F0D"/>
    <w:rsid w:val="004D0EFC"/>
    <w:rsid w:val="0051706B"/>
    <w:rsid w:val="005D4F2C"/>
    <w:rsid w:val="006C79B1"/>
    <w:rsid w:val="00900025"/>
    <w:rsid w:val="00907273"/>
    <w:rsid w:val="009330F1"/>
    <w:rsid w:val="009F0003"/>
    <w:rsid w:val="00CE46B1"/>
    <w:rsid w:val="00E6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1"/>
    <w:pPr>
      <w:ind w:left="709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46B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E46B1"/>
    <w:rPr>
      <w:b/>
      <w:bCs/>
    </w:rPr>
  </w:style>
  <w:style w:type="paragraph" w:styleId="a5">
    <w:name w:val="List Paragraph"/>
    <w:basedOn w:val="a"/>
    <w:qFormat/>
    <w:rsid w:val="00CE46B1"/>
    <w:pPr>
      <w:suppressAutoHyphens/>
      <w:spacing w:after="0" w:line="240" w:lineRule="auto"/>
      <w:ind w:left="720" w:firstLine="360"/>
      <w:contextualSpacing/>
      <w:jc w:val="left"/>
    </w:pPr>
    <w:rPr>
      <w:rFonts w:ascii="Calibri" w:eastAsia="Calibri" w:hAnsi="Calibri" w:cs="Calibri"/>
      <w:lang w:val="en-US" w:eastAsia="zh-CN" w:bidi="en-US"/>
    </w:rPr>
  </w:style>
  <w:style w:type="paragraph" w:customStyle="1" w:styleId="1">
    <w:name w:val="Без интервала1"/>
    <w:rsid w:val="00CE46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No Spacing"/>
    <w:uiPriority w:val="1"/>
    <w:qFormat/>
    <w:rsid w:val="00CE46B1"/>
    <w:pPr>
      <w:spacing w:after="0" w:line="240" w:lineRule="auto"/>
      <w:ind w:left="709"/>
      <w:jc w:val="right"/>
    </w:pPr>
  </w:style>
  <w:style w:type="paragraph" w:styleId="a7">
    <w:name w:val="Body Text"/>
    <w:basedOn w:val="a"/>
    <w:link w:val="a8"/>
    <w:rsid w:val="00900025"/>
    <w:pPr>
      <w:suppressAutoHyphens/>
      <w:spacing w:after="120"/>
      <w:ind w:left="0"/>
      <w:jc w:val="left"/>
    </w:pPr>
    <w:rPr>
      <w:rFonts w:ascii="Calibri" w:eastAsia="Times New Roman" w:hAnsi="Calibri" w:cs="Calibri"/>
      <w:lang w:eastAsia="zh-CN"/>
    </w:rPr>
  </w:style>
  <w:style w:type="character" w:customStyle="1" w:styleId="a8">
    <w:name w:val="Основной текст Знак"/>
    <w:basedOn w:val="a0"/>
    <w:link w:val="a7"/>
    <w:rsid w:val="00900025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8211</Words>
  <Characters>46809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2017-06-13T06:19:00Z</dcterms:created>
  <dcterms:modified xsi:type="dcterms:W3CDTF">2017-06-13T14:21:00Z</dcterms:modified>
</cp:coreProperties>
</file>